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C8" w:rsidRDefault="00946C4F" w:rsidP="002D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การประเมินผลการปฏิบัติงานองค์ประกอบที่ 1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บุคคลากร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สายสนับสนุน คณะเทคโนโลยี</w:t>
      </w:r>
    </w:p>
    <w:p w:rsidR="002D37B4" w:rsidRPr="002D37B4" w:rsidRDefault="002D37B4" w:rsidP="002D37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</w:t>
      </w:r>
      <w:r w:rsidRPr="002D37B4">
        <w:rPr>
          <w:rFonts w:ascii="TH SarabunPSK" w:hAnsi="TH SarabunPSK" w:cs="TH SarabunPSK"/>
          <w:b/>
          <w:bCs/>
          <w:sz w:val="32"/>
          <w:szCs w:val="32"/>
          <w:cs/>
        </w:rPr>
        <w:t>ค่าน้ำหนักของการประเมินผลสัมฤทธิ์ของงาน</w:t>
      </w:r>
      <w:bookmarkStart w:id="0" w:name="_GoBack"/>
      <w:bookmarkEnd w:id="0"/>
    </w:p>
    <w:p w:rsidR="00946C4F" w:rsidRDefault="00946C4F" w:rsidP="002D37B4">
      <w:pPr>
        <w:spacing w:after="0"/>
        <w:rPr>
          <w:rFonts w:ascii="TH SarabunPSK" w:hAnsi="TH SarabunPSK" w:cs="TH SarabunPSK"/>
          <w:sz w:val="32"/>
          <w:szCs w:val="32"/>
        </w:rPr>
      </w:pPr>
      <w:r w:rsidRPr="00946C4F">
        <w:rPr>
          <w:rFonts w:ascii="TH SarabunPSK" w:hAnsi="TH SarabunPSK" w:cs="TH SarabunPSK"/>
          <w:sz w:val="32"/>
          <w:szCs w:val="32"/>
          <w:cs/>
        </w:rPr>
        <w:t>1. ค่าน้ำหนักของการประเมินผลสัมฤทธิ์ของงาน</w:t>
      </w:r>
      <w:r w:rsidR="002D37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C4F">
        <w:rPr>
          <w:rFonts w:ascii="TH SarabunPSK" w:hAnsi="TH SarabunPSK" w:cs="TH SarabunPSK"/>
          <w:sz w:val="32"/>
          <w:szCs w:val="32"/>
          <w:cs/>
        </w:rPr>
        <w:t>แยกรายละเอียดตามตำแหน่งงานและภาระงาน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993"/>
        <w:gridCol w:w="853"/>
        <w:gridCol w:w="989"/>
        <w:gridCol w:w="855"/>
        <w:gridCol w:w="846"/>
        <w:gridCol w:w="855"/>
        <w:gridCol w:w="852"/>
        <w:gridCol w:w="706"/>
        <w:gridCol w:w="754"/>
        <w:gridCol w:w="3373"/>
      </w:tblGrid>
      <w:tr w:rsidR="00D0144F" w:rsidRPr="00D0144F" w:rsidTr="00946C4F">
        <w:tc>
          <w:tcPr>
            <w:tcW w:w="1283" w:type="pct"/>
            <w:vMerge w:val="restar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619" w:type="pct"/>
            <w:gridSpan w:val="2"/>
          </w:tcPr>
          <w:p w:rsidR="00946C4F" w:rsidRPr="00D0144F" w:rsidRDefault="00946C4F" w:rsidP="00946C4F">
            <w:pPr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หัวหน้าสำนักงาน</w:t>
            </w:r>
          </w:p>
        </w:tc>
        <w:tc>
          <w:tcPr>
            <w:tcW w:w="619" w:type="pct"/>
            <w:gridSpan w:val="2"/>
          </w:tcPr>
          <w:p w:rsidR="00946C4F" w:rsidRPr="00D0144F" w:rsidRDefault="00946C4F" w:rsidP="00946C4F">
            <w:pPr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หัวหน้า</w:t>
            </w:r>
          </w:p>
        </w:tc>
        <w:tc>
          <w:tcPr>
            <w:tcW w:w="1347" w:type="pct"/>
            <w:gridSpan w:val="5"/>
          </w:tcPr>
          <w:p w:rsidR="00946C4F" w:rsidRPr="00D0144F" w:rsidRDefault="00946C4F" w:rsidP="00946C4F">
            <w:pPr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D0144F" w:rsidRPr="00D0144F" w:rsidTr="00946C4F">
        <w:tc>
          <w:tcPr>
            <w:tcW w:w="1283" w:type="pct"/>
            <w:vMerge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ชช</w:t>
            </w:r>
          </w:p>
        </w:tc>
        <w:tc>
          <w:tcPr>
            <w:tcW w:w="3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หนง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ชพศ</w:t>
            </w:r>
          </w:p>
        </w:tc>
        <w:tc>
          <w:tcPr>
            <w:tcW w:w="284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ชก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ชง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ปก</w:t>
            </w:r>
          </w:p>
        </w:tc>
        <w:tc>
          <w:tcPr>
            <w:tcW w:w="237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ปจ</w:t>
            </w:r>
          </w:p>
        </w:tc>
        <w:tc>
          <w:tcPr>
            <w:tcW w:w="25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ชค</w:t>
            </w:r>
            <w:r w:rsidR="00846CF9">
              <w:rPr>
                <w:rFonts w:ascii="TH SarabunPSK" w:hAnsi="TH SarabunPSK" w:cs="TH SarabunPSK"/>
                <w:color w:val="000000" w:themeColor="text1"/>
                <w:sz w:val="28"/>
              </w:rPr>
              <w:t>*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946C4F" w:rsidP="00946C4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งานบริหาร</w:t>
            </w:r>
          </w:p>
        </w:tc>
        <w:tc>
          <w:tcPr>
            <w:tcW w:w="333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45-50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32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15-2</w:t>
            </w: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7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2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ผลสัมฤทธิ์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ของงานตามยุทธศาตร์คณะ</w:t>
            </w: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946C4F" w:rsidP="00946C4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 งานประจำ</w:t>
            </w:r>
          </w:p>
        </w:tc>
        <w:tc>
          <w:tcPr>
            <w:tcW w:w="333" w:type="pct"/>
          </w:tcPr>
          <w:p w:rsidR="00946C4F" w:rsidRPr="00D0144F" w:rsidRDefault="00946C4F" w:rsidP="00946C4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35-40</w:t>
            </w:r>
          </w:p>
        </w:tc>
        <w:tc>
          <w:tcPr>
            <w:tcW w:w="3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35-40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55-60</w:t>
            </w:r>
          </w:p>
        </w:tc>
        <w:tc>
          <w:tcPr>
            <w:tcW w:w="284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65-70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65-70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70-75</w:t>
            </w:r>
          </w:p>
        </w:tc>
        <w:tc>
          <w:tcPr>
            <w:tcW w:w="237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85</w:t>
            </w:r>
          </w:p>
        </w:tc>
        <w:tc>
          <w:tcPr>
            <w:tcW w:w="253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90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 ภาระงานหลัก</w:t>
            </w:r>
          </w:p>
        </w:tc>
        <w:tc>
          <w:tcPr>
            <w:tcW w:w="33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25-30</w:t>
            </w:r>
          </w:p>
        </w:tc>
        <w:tc>
          <w:tcPr>
            <w:tcW w:w="332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15-20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35-40</w:t>
            </w:r>
          </w:p>
        </w:tc>
        <w:tc>
          <w:tcPr>
            <w:tcW w:w="284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45-50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45-50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55-60</w:t>
            </w:r>
          </w:p>
        </w:tc>
        <w:tc>
          <w:tcPr>
            <w:tcW w:w="237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ภาระงานรอง</w:t>
            </w:r>
          </w:p>
        </w:tc>
        <w:tc>
          <w:tcPr>
            <w:tcW w:w="33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2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10 -15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10 -15</w:t>
            </w:r>
          </w:p>
        </w:tc>
        <w:tc>
          <w:tcPr>
            <w:tcW w:w="284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10 -15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10 -15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5 -1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37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25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งานทดแทน งานมอบหมายเพิ่มพิเศษ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 ผลประเมินความพึงพอใจของผู้รับบริการ</w:t>
            </w:r>
          </w:p>
        </w:tc>
        <w:tc>
          <w:tcPr>
            <w:tcW w:w="33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2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4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37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งานหลักและ</w:t>
            </w:r>
            <w:r w:rsidR="00846CF9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846C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งานรอง</w:t>
            </w: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946C4F" w:rsidP="00946C4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งานเชิงพัฒนา</w:t>
            </w:r>
          </w:p>
        </w:tc>
        <w:tc>
          <w:tcPr>
            <w:tcW w:w="333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40-45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50-55</w:t>
            </w:r>
          </w:p>
        </w:tc>
        <w:tc>
          <w:tcPr>
            <w:tcW w:w="332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30-35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30-35</w:t>
            </w:r>
          </w:p>
        </w:tc>
        <w:tc>
          <w:tcPr>
            <w:tcW w:w="284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20-25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20-25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15-20</w:t>
            </w:r>
          </w:p>
        </w:tc>
        <w:tc>
          <w:tcPr>
            <w:tcW w:w="237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53" w:type="pct"/>
          </w:tcPr>
          <w:p w:rsidR="00946C4F" w:rsidRPr="00D0144F" w:rsidRDefault="00946C4F" w:rsidP="00B54E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 ผลพัฒนางานหลัก</w:t>
            </w:r>
          </w:p>
        </w:tc>
        <w:tc>
          <w:tcPr>
            <w:tcW w:w="33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284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37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25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ผลการพัฒนาตน</w:t>
            </w:r>
          </w:p>
        </w:tc>
        <w:tc>
          <w:tcPr>
            <w:tcW w:w="33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-10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3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84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37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5C4B43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946C4F"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 ผลการประกันคุณภาพ</w:t>
            </w:r>
          </w:p>
        </w:tc>
        <w:tc>
          <w:tcPr>
            <w:tcW w:w="33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332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4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37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3" w:type="pct"/>
          </w:tcPr>
          <w:p w:rsidR="00946C4F" w:rsidRPr="00D0144F" w:rsidRDefault="00946C4F" w:rsidP="005F7C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946C4F" w:rsidP="00946C4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งานสนับสนุนกิจกรรม</w:t>
            </w:r>
          </w:p>
        </w:tc>
        <w:tc>
          <w:tcPr>
            <w:tcW w:w="333" w:type="pct"/>
          </w:tcPr>
          <w:p w:rsidR="00946C4F" w:rsidRPr="00D0144F" w:rsidRDefault="00946C4F" w:rsidP="00946C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2" w:type="pct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4" w:type="pct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37" w:type="pct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3" w:type="pct"/>
          </w:tcPr>
          <w:p w:rsidR="00946C4F" w:rsidRPr="00D0144F" w:rsidRDefault="00946C4F" w:rsidP="005C4B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กิจกรรมจัดโดยคณะ</w:t>
            </w: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(ตามรายชื่อกิจกรรม)</w:t>
            </w:r>
          </w:p>
        </w:tc>
      </w:tr>
      <w:tr w:rsidR="00D0144F" w:rsidRPr="00D0144F" w:rsidTr="00946C4F">
        <w:tc>
          <w:tcPr>
            <w:tcW w:w="1283" w:type="pct"/>
          </w:tcPr>
          <w:p w:rsidR="00946C4F" w:rsidRPr="00D0144F" w:rsidRDefault="00946C4F" w:rsidP="005F7C2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333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86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332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84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37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53" w:type="pct"/>
          </w:tcPr>
          <w:p w:rsidR="00946C4F" w:rsidRPr="00D0144F" w:rsidRDefault="00946C4F" w:rsidP="00D014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144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132" w:type="pct"/>
          </w:tcPr>
          <w:p w:rsidR="00946C4F" w:rsidRPr="00D0144F" w:rsidRDefault="00946C4F" w:rsidP="005F7C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5C4B43" w:rsidRPr="002E681B" w:rsidRDefault="005C4B43" w:rsidP="00B66936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2E681B">
        <w:rPr>
          <w:rFonts w:ascii="TH SarabunPSK" w:hAnsi="TH SarabunPSK" w:cs="TH SarabunPSK"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1. </w:t>
      </w:r>
      <w:r w:rsidRPr="002E681B">
        <w:rPr>
          <w:rFonts w:ascii="TH SarabunPSK" w:hAnsi="TH SarabunPSK" w:cs="TH SarabunPSK"/>
          <w:sz w:val="28"/>
          <w:cs/>
        </w:rPr>
        <w:t>คำนิยามของผลสัมฤทธิ์ของงาน หมายถึง จำนวนผลงาน งานสำเร็จ มีความถูกต้อง ทันเวลา และคุ้มค่า</w:t>
      </w:r>
    </w:p>
    <w:p w:rsidR="00946C4F" w:rsidRPr="005C4B43" w:rsidRDefault="005C4B43" w:rsidP="005C4B4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2</w:t>
      </w:r>
      <w:r>
        <w:rPr>
          <w:rFonts w:ascii="TH SarabunPSK" w:hAnsi="TH SarabunPSK" w:cs="TH SarabunPSK"/>
          <w:sz w:val="28"/>
          <w:cs/>
        </w:rPr>
        <w:t>. ภาระงานหลัก ตาม</w:t>
      </w:r>
      <w:r w:rsidRPr="00946C4F">
        <w:rPr>
          <w:rFonts w:ascii="TH SarabunPSK" w:hAnsi="TH SarabunPSK" w:cs="TH SarabunPSK"/>
          <w:sz w:val="32"/>
          <w:szCs w:val="32"/>
          <w:cs/>
        </w:rPr>
        <w:t>ตำแหน่งงานและภาระงาน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ที่ทำข้อตกลง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0"/>
        <w:gridCol w:w="4112"/>
        <w:gridCol w:w="853"/>
        <w:gridCol w:w="8815"/>
      </w:tblGrid>
      <w:tr w:rsidR="005C4B43" w:rsidRPr="00946C4F" w:rsidTr="00767000">
        <w:tc>
          <w:tcPr>
            <w:tcW w:w="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หน</w:t>
            </w:r>
          </w:p>
        </w:tc>
        <w:tc>
          <w:tcPr>
            <w:tcW w:w="1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 xml:space="preserve">คือ ตำแหน่งงานระดับหัวหน้าสำนักงาน </w:t>
            </w:r>
          </w:p>
        </w:tc>
        <w:tc>
          <w:tcPr>
            <w:tcW w:w="28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ชก</w:t>
            </w:r>
          </w:p>
        </w:tc>
        <w:tc>
          <w:tcPr>
            <w:tcW w:w="295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คือ ตำแหน่งงานระดับชำนาญการ</w:t>
            </w:r>
          </w:p>
        </w:tc>
      </w:tr>
      <w:tr w:rsidR="005C4B43" w:rsidRPr="00946C4F" w:rsidTr="00767000">
        <w:tc>
          <w:tcPr>
            <w:tcW w:w="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ชช</w:t>
            </w:r>
          </w:p>
        </w:tc>
        <w:tc>
          <w:tcPr>
            <w:tcW w:w="1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คือ ตำแหน่งงานระดับเชี่ยวชาญ</w:t>
            </w:r>
          </w:p>
        </w:tc>
        <w:tc>
          <w:tcPr>
            <w:tcW w:w="28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ชง</w:t>
            </w:r>
          </w:p>
        </w:tc>
        <w:tc>
          <w:tcPr>
            <w:tcW w:w="295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คือ ตำแหน่งงานระดับชำนาญงาน</w:t>
            </w:r>
          </w:p>
        </w:tc>
      </w:tr>
      <w:tr w:rsidR="005C4B43" w:rsidRPr="00946C4F" w:rsidTr="00767000">
        <w:tc>
          <w:tcPr>
            <w:tcW w:w="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หนง</w:t>
            </w:r>
          </w:p>
        </w:tc>
        <w:tc>
          <w:tcPr>
            <w:tcW w:w="1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 xml:space="preserve">คือ ตำแหน่งงานระดับหัวหน้างาน  </w:t>
            </w:r>
          </w:p>
        </w:tc>
        <w:tc>
          <w:tcPr>
            <w:tcW w:w="28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ปก</w:t>
            </w:r>
          </w:p>
        </w:tc>
        <w:tc>
          <w:tcPr>
            <w:tcW w:w="295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คือ ตำแหน่งงานระดับปฏิบัติการ </w:t>
            </w:r>
          </w:p>
        </w:tc>
      </w:tr>
      <w:tr w:rsidR="005C4B43" w:rsidRPr="00946C4F" w:rsidTr="00767000">
        <w:tc>
          <w:tcPr>
            <w:tcW w:w="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ชพศ</w:t>
            </w:r>
          </w:p>
        </w:tc>
        <w:tc>
          <w:tcPr>
            <w:tcW w:w="1379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 xml:space="preserve">คือ ตำแหน่งงานระดับชำนาญการ(งาน)พิเศษ </w:t>
            </w:r>
          </w:p>
        </w:tc>
        <w:tc>
          <w:tcPr>
            <w:tcW w:w="28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>ปจ</w:t>
            </w:r>
          </w:p>
        </w:tc>
        <w:tc>
          <w:tcPr>
            <w:tcW w:w="2956" w:type="pct"/>
            <w:shd w:val="clear" w:color="auto" w:fill="FFFFFF" w:themeFill="background1"/>
          </w:tcPr>
          <w:p w:rsidR="005C4B43" w:rsidRPr="00946C4F" w:rsidRDefault="005C4B43" w:rsidP="005F7C2A">
            <w:pPr>
              <w:spacing w:before="60"/>
              <w:rPr>
                <w:rFonts w:ascii="TH SarabunPSK" w:hAnsi="TH SarabunPSK" w:cs="TH SarabunPSK" w:hint="cs"/>
                <w:sz w:val="28"/>
                <w:cs/>
              </w:rPr>
            </w:pPr>
            <w:r w:rsidRPr="00946C4F">
              <w:rPr>
                <w:rFonts w:ascii="TH SarabunPSK" w:hAnsi="TH SarabunPSK" w:cs="TH SarabunPSK" w:hint="cs"/>
                <w:sz w:val="28"/>
                <w:cs/>
              </w:rPr>
              <w:t xml:space="preserve">คือ ตำแหน่งงานระดับลูกจ้างประจำ </w:t>
            </w:r>
            <w:r w:rsidR="00846CF9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846CF9">
              <w:rPr>
                <w:rFonts w:ascii="TH SarabunPSK" w:hAnsi="TH SarabunPSK" w:cs="TH SarabunPSK"/>
                <w:sz w:val="28"/>
              </w:rPr>
              <w:t>*</w:t>
            </w:r>
            <w:r w:rsidR="00767000" w:rsidRPr="00946C4F">
              <w:rPr>
                <w:rFonts w:ascii="TH SarabunPSK" w:hAnsi="TH SarabunPSK" w:cs="TH SarabunPSK" w:hint="cs"/>
                <w:sz w:val="28"/>
                <w:cs/>
              </w:rPr>
              <w:t>ชค</w:t>
            </w:r>
            <w:r w:rsidR="007670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67000" w:rsidRPr="00946C4F">
              <w:rPr>
                <w:rFonts w:ascii="TH SarabunPSK" w:hAnsi="TH SarabunPSK" w:cs="TH SarabunPSK" w:hint="cs"/>
                <w:sz w:val="28"/>
                <w:cs/>
              </w:rPr>
              <w:t>คือ ตำแหน่งงานระดับลูกจ้างชั่วคราว</w:t>
            </w:r>
            <w:r w:rsidR="00846CF9">
              <w:rPr>
                <w:rFonts w:ascii="TH SarabunPSK" w:hAnsi="TH SarabunPSK" w:cs="TH SarabunPSK" w:hint="cs"/>
                <w:sz w:val="28"/>
                <w:cs/>
              </w:rPr>
              <w:t xml:space="preserve"> (หรือใช้เกณฑ์มหาวิทยาลัย)</w:t>
            </w:r>
          </w:p>
        </w:tc>
      </w:tr>
    </w:tbl>
    <w:p w:rsidR="00D0144F" w:rsidRDefault="00D0144F" w:rsidP="00B6693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D0144F" w:rsidSect="00946C4F">
      <w:headerReference w:type="default" r:id="rId7"/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B" w:rsidRDefault="00E76EBB" w:rsidP="005C4B43">
      <w:pPr>
        <w:spacing w:after="0" w:line="240" w:lineRule="auto"/>
      </w:pPr>
      <w:r>
        <w:separator/>
      </w:r>
    </w:p>
  </w:endnote>
  <w:endnote w:type="continuationSeparator" w:id="0">
    <w:p w:rsidR="00E76EBB" w:rsidRDefault="00E76EBB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249C" w:rsidRDefault="009A2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8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B" w:rsidRDefault="00E76EBB" w:rsidP="005C4B43">
      <w:pPr>
        <w:spacing w:after="0" w:line="240" w:lineRule="auto"/>
      </w:pPr>
      <w:r>
        <w:separator/>
      </w:r>
    </w:p>
  </w:footnote>
  <w:footnote w:type="continuationSeparator" w:id="0">
    <w:p w:rsidR="00E76EBB" w:rsidRDefault="00E76EBB" w:rsidP="005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36" w:rsidRPr="00A12B82" w:rsidRDefault="00B66936">
    <w:pPr>
      <w:pStyle w:val="Header"/>
      <w:rPr>
        <w:rFonts w:ascii="TH SarabunPSK" w:hAnsi="TH SarabunPSK" w:cs="TH SarabunPSK" w:hint="cs"/>
        <w:b/>
        <w:bCs/>
        <w:sz w:val="24"/>
        <w:szCs w:val="24"/>
        <w:cs/>
      </w:rPr>
    </w:pPr>
    <w:r w:rsidRPr="00B66936">
      <w:rPr>
        <w:rFonts w:ascii="TH SarabunPSK" w:hAnsi="TH SarabunPSK" w:cs="TH SarabunPSK"/>
        <w:b/>
        <w:bCs/>
        <w:sz w:val="28"/>
      </w:rPr>
      <w:t>TE-S-01</w:t>
    </w:r>
    <w:r w:rsidR="00A12B82"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</w:t>
    </w:r>
    <w:r w:rsidR="00A12B82"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 w:rsidR="00A12B82"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D12A9"/>
    <w:rsid w:val="00205BD8"/>
    <w:rsid w:val="00211F82"/>
    <w:rsid w:val="002D37B4"/>
    <w:rsid w:val="0031480C"/>
    <w:rsid w:val="00342C38"/>
    <w:rsid w:val="003A1FE5"/>
    <w:rsid w:val="0046440C"/>
    <w:rsid w:val="00481AAC"/>
    <w:rsid w:val="0050234C"/>
    <w:rsid w:val="005262DC"/>
    <w:rsid w:val="005C4B43"/>
    <w:rsid w:val="005F7C2A"/>
    <w:rsid w:val="006C11B4"/>
    <w:rsid w:val="007062B9"/>
    <w:rsid w:val="00767000"/>
    <w:rsid w:val="007A5264"/>
    <w:rsid w:val="007A5902"/>
    <w:rsid w:val="00846CF9"/>
    <w:rsid w:val="008A3F65"/>
    <w:rsid w:val="008A6055"/>
    <w:rsid w:val="00946C4F"/>
    <w:rsid w:val="009A249C"/>
    <w:rsid w:val="009E6CB4"/>
    <w:rsid w:val="00A12B82"/>
    <w:rsid w:val="00A801EB"/>
    <w:rsid w:val="00A956CD"/>
    <w:rsid w:val="00B54E5F"/>
    <w:rsid w:val="00B66936"/>
    <w:rsid w:val="00B7545A"/>
    <w:rsid w:val="00B9596C"/>
    <w:rsid w:val="00BB3CBA"/>
    <w:rsid w:val="00C52E27"/>
    <w:rsid w:val="00D0144F"/>
    <w:rsid w:val="00E76EBB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B8"/>
    <w:rsid w:val="00564E66"/>
    <w:rsid w:val="008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58AB92F4C4057A49770F6A5ABF28B">
    <w:name w:val="ACF58AB92F4C4057A49770F6A5ABF28B"/>
    <w:rsid w:val="0088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27E1-C7CE-46BE-90C0-4D01089C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6</cp:revision>
  <cp:lastPrinted>2016-11-23T00:39:00Z</cp:lastPrinted>
  <dcterms:created xsi:type="dcterms:W3CDTF">2016-11-23T00:29:00Z</dcterms:created>
  <dcterms:modified xsi:type="dcterms:W3CDTF">2016-11-23T00:49:00Z</dcterms:modified>
</cp:coreProperties>
</file>