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A9" w:rsidRDefault="001D12A9" w:rsidP="001D1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2A9" w:rsidRPr="007062B9" w:rsidRDefault="001D12A9" w:rsidP="001D12A9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7062B9">
        <w:rPr>
          <w:rFonts w:ascii="TH SarabunPSK" w:hAnsi="TH SarabunPSK" w:cs="TH SarabunPSK"/>
          <w:b/>
          <w:bCs/>
          <w:sz w:val="36"/>
          <w:szCs w:val="36"/>
          <w:cs/>
        </w:rPr>
        <w:t>ข้อตกลง</w:t>
      </w:r>
      <w:r w:rsidR="00374817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7062B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การประเมินพฤติกรรมการปฏิบัติ</w:t>
      </w:r>
      <w:r w:rsidR="00B9596C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7062B9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B9596C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</w:t>
      </w:r>
      <w:r w:rsidRPr="007062B9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B9596C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</w:t>
      </w:r>
      <w:r w:rsidRPr="007062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สังกัดมหาวิทยาลัยขอนแก่น (</w:t>
      </w:r>
      <w:r w:rsidRPr="007062B9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Pr="007062B9">
        <w:rPr>
          <w:rFonts w:ascii="TH SarabunPSK" w:hAnsi="TH SarabunPSK" w:cs="TH SarabunPSK"/>
          <w:b/>
          <w:bCs/>
          <w:sz w:val="36"/>
          <w:szCs w:val="36"/>
        </w:rPr>
        <w:t>2)</w:t>
      </w:r>
    </w:p>
    <w:tbl>
      <w:tblPr>
        <w:tblW w:w="5191" w:type="pct"/>
        <w:tblInd w:w="15" w:type="dxa"/>
        <w:tblLook w:val="0000" w:firstRow="0" w:lastRow="0" w:firstColumn="0" w:lastColumn="0" w:noHBand="0" w:noVBand="0"/>
      </w:tblPr>
      <w:tblGrid>
        <w:gridCol w:w="2518"/>
        <w:gridCol w:w="295"/>
        <w:gridCol w:w="1080"/>
        <w:gridCol w:w="1134"/>
        <w:gridCol w:w="239"/>
        <w:gridCol w:w="2711"/>
        <w:gridCol w:w="996"/>
        <w:gridCol w:w="82"/>
        <w:gridCol w:w="1206"/>
        <w:gridCol w:w="226"/>
        <w:gridCol w:w="2877"/>
        <w:gridCol w:w="1153"/>
        <w:gridCol w:w="1178"/>
        <w:gridCol w:w="9"/>
      </w:tblGrid>
      <w:tr w:rsidR="001D12A9" w:rsidRPr="007062B9" w:rsidTr="00B9596C">
        <w:trPr>
          <w:gridAfter w:val="1"/>
          <w:wAfter w:w="3" w:type="pct"/>
          <w:trHeight w:val="450"/>
        </w:trPr>
        <w:tc>
          <w:tcPr>
            <w:tcW w:w="802" w:type="pct"/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2055" w:type="pct"/>
            <w:gridSpan w:val="6"/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รอบที่ </w:t>
            </w:r>
            <w:r w:rsidRPr="007062B9">
              <w:rPr>
                <w:rFonts w:ascii="TH SarabunPSK" w:hAnsi="TH SarabunPSK" w:cs="TH SarabunPSK" w:hint="cs"/>
                <w:sz w:val="32"/>
                <w:szCs w:val="32"/>
                <w:cs/>
              </w:rPr>
              <w:t>..... (...........................................................พ.ศ..............)</w:t>
            </w:r>
          </w:p>
        </w:tc>
        <w:tc>
          <w:tcPr>
            <w:tcW w:w="2140" w:type="pct"/>
            <w:gridSpan w:val="6"/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รอบที่ </w:t>
            </w:r>
            <w:r w:rsidRPr="007062B9">
              <w:rPr>
                <w:rFonts w:ascii="TH SarabunPSK" w:hAnsi="TH SarabunPSK" w:cs="TH SarabunPSK" w:hint="cs"/>
                <w:sz w:val="32"/>
                <w:szCs w:val="32"/>
                <w:cs/>
              </w:rPr>
              <w:t>..... (..................................................................พ.ศ. ...........)</w:t>
            </w:r>
          </w:p>
        </w:tc>
      </w:tr>
      <w:tr w:rsidR="001D12A9" w:rsidRPr="007062B9" w:rsidTr="00B9596C">
        <w:trPr>
          <w:gridAfter w:val="1"/>
          <w:wAfter w:w="3" w:type="pct"/>
          <w:trHeight w:val="298"/>
        </w:trPr>
        <w:tc>
          <w:tcPr>
            <w:tcW w:w="4997" w:type="pct"/>
            <w:gridSpan w:val="13"/>
            <w:shd w:val="clear" w:color="auto" w:fill="auto"/>
            <w:noWrap/>
          </w:tcPr>
          <w:p w:rsidR="001D12A9" w:rsidRPr="007062B9" w:rsidRDefault="001D12A9" w:rsidP="00B9596C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ชื่อผู้รับการประเมิน ....................................................................................... ตำแหน่ง/ระดับ ...........................................................  สังกัด ................................................................</w:t>
            </w:r>
          </w:p>
        </w:tc>
      </w:tr>
      <w:tr w:rsidR="001D12A9" w:rsidRPr="007062B9" w:rsidTr="00B9596C">
        <w:trPr>
          <w:gridAfter w:val="1"/>
          <w:wAfter w:w="3" w:type="pct"/>
          <w:trHeight w:val="197"/>
        </w:trPr>
        <w:tc>
          <w:tcPr>
            <w:tcW w:w="4997" w:type="pct"/>
            <w:gridSpan w:val="13"/>
            <w:shd w:val="clear" w:color="auto" w:fill="auto"/>
            <w:noWrap/>
          </w:tcPr>
          <w:p w:rsidR="007062B9" w:rsidRPr="007062B9" w:rsidRDefault="001D12A9" w:rsidP="00B9596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ชื่อผู้บังคับบัญชา/ผู้ประเมิน ............................................................................ ตำแหน่ง/ระดับ 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cantSplit/>
          <w:trHeight w:val="869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 สมรรถนะหลัก</w:t>
            </w:r>
          </w:p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</w:t>
            </w:r>
            <w:r w:rsidR="00B959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ทุกคน)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ระดับสมรรถนะ</w:t>
            </w:r>
          </w:p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left="-46" w:right="-13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ระดับสมรรถนะ</w:t>
            </w:r>
          </w:p>
          <w:p w:rsidR="001D12A9" w:rsidRPr="007062B9" w:rsidRDefault="001D12A9" w:rsidP="00B9596C">
            <w:pPr>
              <w:spacing w:after="0"/>
              <w:ind w:left="-46" w:right="-13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left="-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 สมรรถนะประจำกลุ่มงาน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</w:t>
            </w:r>
            <w:r w:rsidR="00B959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ในแต่ละ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 ตามที่ ก.บ.ม. กำหนด)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 ระดับสมรรถนะ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 ระดับสมรรถนะ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  สมรรถนะทางการบริหาร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</w:t>
            </w:r>
            <w:r w:rsidR="00B959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ประเภทบริหาร  ตามที่ ก.บ.ม. กำหนด)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 ระดับสมรรถนะ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 ระดับสมรรถนะ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ที่แสดงออก</w:t>
            </w:r>
          </w:p>
        </w:tc>
      </w:tr>
      <w:tr w:rsidR="001D12A9" w:rsidRPr="007062B9" w:rsidTr="00B9596C">
        <w:trPr>
          <w:trHeight w:val="153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การมุ่งผลสัมฤทธิ์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1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1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12A9" w:rsidRPr="007062B9" w:rsidTr="00B9596C">
        <w:trPr>
          <w:trHeight w:val="301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การบริการที่ดี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2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2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12A9" w:rsidRPr="007062B9" w:rsidTr="00B9596C">
        <w:trPr>
          <w:trHeight w:val="213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3 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3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3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12A9" w:rsidRPr="007062B9" w:rsidTr="00B9596C">
        <w:trPr>
          <w:trHeight w:val="251"/>
        </w:trPr>
        <w:tc>
          <w:tcPr>
            <w:tcW w:w="8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ในงานอาชีพ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4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4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12A9" w:rsidRPr="007062B9" w:rsidTr="00B9596C">
        <w:trPr>
          <w:trHeight w:val="251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ก. 4  การยึดมั่นในความถูกต้อง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5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5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2A9" w:rsidRPr="007062B9" w:rsidTr="00B9596C">
        <w:trPr>
          <w:trHeight w:val="251"/>
        </w:trPr>
        <w:tc>
          <w:tcPr>
            <w:tcW w:w="8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ชอบธรรมและจริยธรรม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6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6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2A9" w:rsidRPr="007062B9" w:rsidTr="00B9596C">
        <w:trPr>
          <w:trHeight w:val="251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ก. 5  การทำงานเป็นทีม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7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7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596C" w:rsidRDefault="00B9596C" w:rsidP="00B9596C">
      <w:pPr>
        <w:spacing w:before="60" w:after="0" w:line="240" w:lineRule="auto"/>
        <w:jc w:val="both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062B9" w:rsidRDefault="007062B9" w:rsidP="00665352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E92D83" w:rsidRDefault="00E92D83" w:rsidP="00665352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E92D83" w:rsidRDefault="00E92D83" w:rsidP="00665352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E92D83" w:rsidRDefault="00E92D83" w:rsidP="00665352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b/>
          <w:bCs/>
          <w:color w:val="000000"/>
          <w:sz w:val="10"/>
          <w:szCs w:val="10"/>
        </w:rPr>
      </w:pPr>
      <w:bookmarkStart w:id="0" w:name="_GoBack"/>
      <w:bookmarkEnd w:id="0"/>
    </w:p>
    <w:p w:rsidR="007062B9" w:rsidRPr="00DA3996" w:rsidRDefault="007062B9" w:rsidP="001D12A9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515"/>
        <w:gridCol w:w="1198"/>
        <w:gridCol w:w="687"/>
        <w:gridCol w:w="726"/>
      </w:tblGrid>
      <w:tr w:rsidR="001D12A9" w:rsidRPr="00DA3996" w:rsidTr="007062B9">
        <w:trPr>
          <w:cantSplit/>
          <w:trHeight w:val="170"/>
        </w:trPr>
        <w:tc>
          <w:tcPr>
            <w:tcW w:w="4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</w:tcPr>
          <w:p w:rsidR="001D12A9" w:rsidRPr="00DA3996" w:rsidRDefault="001D12A9" w:rsidP="007062B9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(7)  การประเมิน</w:t>
            </w:r>
          </w:p>
        </w:tc>
      </w:tr>
      <w:tr w:rsidR="001D12A9" w:rsidRPr="00DA3996" w:rsidTr="007062B9">
        <w:trPr>
          <w:cantSplit/>
          <w:trHeight w:val="331"/>
        </w:trPr>
        <w:tc>
          <w:tcPr>
            <w:tcW w:w="4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D12A9" w:rsidRPr="00DA3996" w:rsidRDefault="001D12A9" w:rsidP="007062B9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D12A9" w:rsidRPr="00E35C75" w:rsidRDefault="001D12A9" w:rsidP="007062B9">
            <w:pPr>
              <w:spacing w:after="0"/>
              <w:ind w:left="-18" w:right="-18" w:hanging="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35C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1D12A9" w:rsidRPr="00DA3996" w:rsidTr="007062B9">
        <w:trPr>
          <w:trHeight w:val="15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A3996">
              <w:rPr>
                <w:rFonts w:ascii="TH SarabunPSK" w:hAnsi="TH SarabunPSK" w:cs="TH SarabunPSK"/>
                <w:sz w:val="28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DA3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สูงกว่าหรือเท่ากับ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ระดับสมรรถนะ</w:t>
            </w:r>
            <w:r w:rsidR="007062B9">
              <w:rPr>
                <w:rFonts w:ascii="TH SarabunPSK" w:hAnsi="TH SarabunPSK" w:cs="TH SarabunPSK"/>
                <w:sz w:val="28"/>
                <w:cs/>
              </w:rPr>
              <w:t xml:space="preserve">ที่คาดหวัง </w:t>
            </w:r>
            <w:r w:rsidRPr="00DA3996">
              <w:rPr>
                <w:rFonts w:ascii="TH SarabunPSK" w:hAnsi="TH SarabunPSK" w:cs="TH SarabunPSK"/>
                <w:sz w:val="28"/>
              </w:rPr>
              <w:t>X 3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12A9" w:rsidRPr="00DA3996" w:rsidTr="007062B9">
        <w:trPr>
          <w:trHeight w:val="301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A3996">
              <w:rPr>
                <w:rFonts w:ascii="TH SarabunPSK" w:hAnsi="TH SarabunPSK" w:cs="TH SarabunPSK"/>
                <w:sz w:val="28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DA3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ระดับสมรรถนะ</w:t>
            </w:r>
            <w:r w:rsidR="007062B9">
              <w:rPr>
                <w:rFonts w:ascii="TH SarabunPSK" w:hAnsi="TH SarabunPSK" w:cs="TH SarabunPSK"/>
                <w:sz w:val="28"/>
                <w:cs/>
              </w:rPr>
              <w:t xml:space="preserve">ที่คาดหวัง  </w:t>
            </w: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1 ระดับ</w:t>
            </w:r>
            <w:r w:rsidRPr="00DA3996">
              <w:rPr>
                <w:rFonts w:ascii="TH SarabunPSK" w:hAnsi="TH SarabunPSK" w:cs="TH SarabunPSK"/>
                <w:sz w:val="28"/>
              </w:rPr>
              <w:t xml:space="preserve">X 2  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12A9" w:rsidRPr="00DA3996" w:rsidTr="007062B9">
        <w:trPr>
          <w:trHeight w:val="21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A3996">
              <w:rPr>
                <w:rFonts w:ascii="TH SarabunPSK" w:hAnsi="TH SarabunPSK" w:cs="TH SarabunPSK"/>
                <w:sz w:val="28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DA3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ระดับสมรรถนะ</w:t>
            </w:r>
            <w:r w:rsidR="007062B9">
              <w:rPr>
                <w:rFonts w:ascii="TH SarabunPSK" w:hAnsi="TH SarabunPSK" w:cs="TH SarabunPSK"/>
                <w:sz w:val="28"/>
                <w:cs/>
              </w:rPr>
              <w:t xml:space="preserve">ที่คาดหวัง </w:t>
            </w: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2 ระดับ</w:t>
            </w:r>
            <w:r w:rsidRPr="00DA3996">
              <w:rPr>
                <w:rFonts w:ascii="TH SarabunPSK" w:hAnsi="TH SarabunPSK" w:cs="TH SarabunPSK"/>
                <w:sz w:val="28"/>
              </w:rPr>
              <w:t xml:space="preserve">X 1  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12A9" w:rsidRPr="00DA3996" w:rsidTr="007062B9">
        <w:trPr>
          <w:trHeight w:val="251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28"/>
              </w:rPr>
            </w:pPr>
            <w:r w:rsidRPr="00DA3996">
              <w:rPr>
                <w:rFonts w:ascii="TH SarabunPSK" w:hAnsi="TH SarabunPSK" w:cs="TH SarabunPSK"/>
                <w:sz w:val="28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DA3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 xml:space="preserve">ระดับสมรรถนะที่คาดหวัง </w:t>
            </w: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3 ระดับ</w:t>
            </w:r>
            <w:r w:rsidRPr="00DA3996">
              <w:rPr>
                <w:rFonts w:ascii="TH SarabunPSK" w:hAnsi="TH SarabunPSK" w:cs="TH SarabunPSK"/>
                <w:sz w:val="28"/>
              </w:rPr>
              <w:t xml:space="preserve"> X 0  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12A9" w:rsidRPr="00DA3996" w:rsidTr="007062B9">
        <w:trPr>
          <w:trHeight w:val="251"/>
        </w:trPr>
        <w:tc>
          <w:tcPr>
            <w:tcW w:w="4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A3996">
              <w:rPr>
                <w:rFonts w:ascii="TH SarabunPSK" w:hAnsi="TH SarabunPSK" w:cs="TH SarabunPSK"/>
                <w:sz w:val="28"/>
                <w:cs/>
              </w:rPr>
              <w:t>(8)  ผลรวมคะแนน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12A9" w:rsidRPr="00DA3996" w:rsidTr="007062B9">
        <w:trPr>
          <w:trHeight w:val="375"/>
        </w:trPr>
        <w:tc>
          <w:tcPr>
            <w:tcW w:w="4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E92D83" w:rsidP="007062B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217169</wp:posOffset>
                      </wp:positionV>
                      <wp:extent cx="281495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4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77EB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35pt,17.1pt" to="54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sw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ZJ7li+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"/>
                  </w:pict>
                </mc:Fallback>
              </mc:AlternateContent>
            </w:r>
            <w:r w:rsidR="001D12A9"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D12A9"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1D12A9"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  สรุปคะแนนส่วนพฤติกรรมการปฏิบัติราชการ</w:t>
            </w:r>
            <w:r w:rsidR="001D12A9"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1D12A9"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สมรรถนะ)</w:t>
            </w:r>
            <w:r w:rsidR="001D12A9"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1D12A9"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ผลรวมคะแนน  ใน (8)          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D12A9" w:rsidRPr="00DA3996" w:rsidTr="007062B9">
        <w:trPr>
          <w:trHeight w:val="375"/>
        </w:trPr>
        <w:tc>
          <w:tcPr>
            <w:tcW w:w="47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จำนวนสมรรถนะที่ใช้ในการประเมิน 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3  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D12A9" w:rsidRDefault="001D12A9" w:rsidP="001D12A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1D12A9" w:rsidRPr="00DA3996" w:rsidRDefault="001D12A9" w:rsidP="001D12A9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26"/>
        <w:gridCol w:w="7800"/>
      </w:tblGrid>
      <w:tr w:rsidR="001D12A9" w:rsidRPr="007062B9" w:rsidTr="00B9596C">
        <w:trPr>
          <w:trHeight w:val="134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</w:t>
            </w:r>
            <w:r w:rsidRPr="00665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ประเมินและผู้รับการประเมิน  ได้ตกลงร่วมกันและเห็นพ้องกันแล้ว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(ระบุข้อมูลใน(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  และหรือ (3)  และหรือ (5)ตามระดับสมรรถนะของตำแหน่งที่กำหนดให้ครบ)</w:t>
            </w:r>
          </w:p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จึงลงลายมือชื่อไว้เป็นหลักฐาน  (ลงนามเมื่อจัดทำข้อตกลง)</w:t>
            </w:r>
          </w:p>
        </w:tc>
      </w:tr>
      <w:tr w:rsidR="00B9596C" w:rsidRPr="007062B9" w:rsidTr="009E6CB4">
        <w:trPr>
          <w:trHeight w:val="305"/>
        </w:trPr>
        <w:tc>
          <w:tcPr>
            <w:tcW w:w="2421" w:type="pct"/>
            <w:shd w:val="clear" w:color="auto" w:fill="auto"/>
            <w:noWrap/>
            <w:vAlign w:val="bottom"/>
          </w:tcPr>
          <w:p w:rsidR="00B9596C" w:rsidRDefault="00B9596C" w:rsidP="00B9596C">
            <w:pPr>
              <w:spacing w:before="6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คนที่ 1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596C" w:rsidRPr="007062B9" w:rsidRDefault="00B9596C" w:rsidP="00B9596C">
            <w:pPr>
              <w:spacing w:before="6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2579" w:type="pct"/>
            <w:vMerge w:val="restart"/>
            <w:shd w:val="clear" w:color="auto" w:fill="auto"/>
            <w:noWrap/>
            <w:vAlign w:val="bottom"/>
          </w:tcPr>
          <w:p w:rsidR="00B9596C" w:rsidRDefault="00B9596C" w:rsidP="009A24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 (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ผู้รับการประเมิน)</w:t>
            </w:r>
          </w:p>
          <w:p w:rsidR="00B9596C" w:rsidRPr="007062B9" w:rsidRDefault="00B9596C" w:rsidP="009A24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(...............................................................................)</w:t>
            </w:r>
          </w:p>
        </w:tc>
      </w:tr>
      <w:tr w:rsidR="00B9596C" w:rsidRPr="007062B9" w:rsidTr="009E6CB4">
        <w:trPr>
          <w:trHeight w:val="305"/>
        </w:trPr>
        <w:tc>
          <w:tcPr>
            <w:tcW w:w="2421" w:type="pct"/>
            <w:shd w:val="clear" w:color="auto" w:fill="auto"/>
            <w:noWrap/>
            <w:vAlign w:val="bottom"/>
          </w:tcPr>
          <w:p w:rsidR="00B9596C" w:rsidRDefault="00B9596C" w:rsidP="00B9596C">
            <w:pPr>
              <w:spacing w:before="6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596C" w:rsidRPr="007062B9" w:rsidRDefault="00B9596C" w:rsidP="00B9596C">
            <w:pPr>
              <w:spacing w:before="6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2579" w:type="pct"/>
            <w:vMerge/>
            <w:shd w:val="clear" w:color="auto" w:fill="auto"/>
            <w:noWrap/>
            <w:vAlign w:val="bottom"/>
          </w:tcPr>
          <w:p w:rsidR="00B9596C" w:rsidRPr="007062B9" w:rsidRDefault="00B9596C" w:rsidP="009A2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62B9" w:rsidRPr="007062B9" w:rsidTr="009E6CB4">
        <w:trPr>
          <w:trHeight w:val="273"/>
        </w:trPr>
        <w:tc>
          <w:tcPr>
            <w:tcW w:w="2421" w:type="pct"/>
            <w:shd w:val="clear" w:color="auto" w:fill="auto"/>
            <w:noWrap/>
            <w:vAlign w:val="bottom"/>
          </w:tcPr>
          <w:p w:rsidR="001D12A9" w:rsidRPr="007062B9" w:rsidRDefault="001D12A9" w:rsidP="009A24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..........เดือน ...........................................พ.ศ.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</w:t>
            </w:r>
          </w:p>
        </w:tc>
        <w:tc>
          <w:tcPr>
            <w:tcW w:w="2579" w:type="pct"/>
            <w:shd w:val="clear" w:color="auto" w:fill="auto"/>
            <w:noWrap/>
            <w:vAlign w:val="bottom"/>
          </w:tcPr>
          <w:p w:rsidR="001D12A9" w:rsidRPr="007062B9" w:rsidRDefault="001D12A9" w:rsidP="00374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เดือน ........................................พ.ศ.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</w:t>
            </w:r>
          </w:p>
        </w:tc>
      </w:tr>
      <w:tr w:rsidR="001D12A9" w:rsidRPr="007062B9" w:rsidTr="00B9596C">
        <w:trPr>
          <w:trHeight w:val="381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9A249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1D12A9" w:rsidRPr="007062B9" w:rsidTr="00B9596C">
        <w:trPr>
          <w:trHeight w:val="359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จุดเด่นและ/หรือ สิ่งที่ควรปรับปรุงแก้ไข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…………………………………………………………………………………………………………………………………………………………………………………………………………….……………………………</w:t>
            </w:r>
            <w:r w:rsidR="007062B9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1D12A9" w:rsidRPr="007062B9" w:rsidTr="00B9596C">
        <w:trPr>
          <w:trHeight w:val="17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trHeight w:val="17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trHeight w:val="143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ข้อเสนอแนะเกี่ยวกับวิธีส่งเสริมและพัฒนาเพื่อจัดทำแผนพัฒนารายบุคคล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………………………………..………………………………………………………………………………………..………………………………………………………………</w:t>
            </w:r>
            <w:r w:rsidR="007062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</w:tc>
      </w:tr>
      <w:tr w:rsidR="001D12A9" w:rsidRPr="007062B9" w:rsidTr="00B9596C">
        <w:trPr>
          <w:trHeight w:val="17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trHeight w:val="17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trHeight w:val="17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trHeight w:val="188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65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ผู้ประเมินและผู้รับการประเมิน ได้เห็นชอบผลการประเมินแล้ว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(ระบุข้อมูลใน(2)  และหรือ (4)  และหรือ (6) (7) (8) (9) และ (11) ให้ครบ)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จึงลงลายมือชื่อไว้เป็นหลักฐาน  (ลงนามเมื่อสิ้นรอบการประเมิน)</w:t>
            </w:r>
          </w:p>
        </w:tc>
      </w:tr>
      <w:tr w:rsidR="00B9596C" w:rsidRPr="007062B9" w:rsidTr="009E6CB4">
        <w:trPr>
          <w:trHeight w:val="188"/>
        </w:trPr>
        <w:tc>
          <w:tcPr>
            <w:tcW w:w="2421" w:type="pct"/>
            <w:shd w:val="clear" w:color="auto" w:fill="auto"/>
            <w:noWrap/>
            <w:vAlign w:val="bottom"/>
          </w:tcPr>
          <w:p w:rsidR="00B9596C" w:rsidRDefault="00B9596C" w:rsidP="00B9596C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คนที่ 1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596C" w:rsidRPr="007062B9" w:rsidRDefault="00B9596C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2579" w:type="pct"/>
            <w:vMerge w:val="restart"/>
            <w:shd w:val="clear" w:color="auto" w:fill="auto"/>
            <w:noWrap/>
            <w:vAlign w:val="bottom"/>
          </w:tcPr>
          <w:p w:rsidR="00B9596C" w:rsidRDefault="00B9596C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 (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ผู้รับการประเมิน)</w:t>
            </w:r>
          </w:p>
          <w:p w:rsidR="00B9596C" w:rsidRPr="007062B9" w:rsidRDefault="00B9596C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(...............................................................................)</w:t>
            </w:r>
          </w:p>
        </w:tc>
      </w:tr>
      <w:tr w:rsidR="00B9596C" w:rsidRPr="007062B9" w:rsidTr="009E6CB4">
        <w:trPr>
          <w:trHeight w:val="188"/>
        </w:trPr>
        <w:tc>
          <w:tcPr>
            <w:tcW w:w="2421" w:type="pct"/>
            <w:shd w:val="clear" w:color="auto" w:fill="auto"/>
            <w:noWrap/>
            <w:vAlign w:val="bottom"/>
          </w:tcPr>
          <w:p w:rsidR="00B9596C" w:rsidRDefault="00B9596C" w:rsidP="00B9596C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596C" w:rsidRPr="007062B9" w:rsidRDefault="00B9596C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2579" w:type="pct"/>
            <w:vMerge/>
            <w:shd w:val="clear" w:color="auto" w:fill="auto"/>
            <w:noWrap/>
            <w:vAlign w:val="bottom"/>
          </w:tcPr>
          <w:p w:rsidR="00B9596C" w:rsidRPr="007062B9" w:rsidRDefault="00B9596C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62B9" w:rsidRPr="007062B9" w:rsidTr="009E6CB4">
        <w:trPr>
          <w:trHeight w:val="157"/>
        </w:trPr>
        <w:tc>
          <w:tcPr>
            <w:tcW w:w="2421" w:type="pct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..........เดือน ...........................................พ.ศ.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</w:t>
            </w:r>
          </w:p>
        </w:tc>
        <w:tc>
          <w:tcPr>
            <w:tcW w:w="2579" w:type="pct"/>
            <w:shd w:val="clear" w:color="auto" w:fill="auto"/>
            <w:noWrap/>
            <w:vAlign w:val="bottom"/>
          </w:tcPr>
          <w:p w:rsidR="001D12A9" w:rsidRPr="007062B9" w:rsidRDefault="001D12A9" w:rsidP="006653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เดือน ..........................................พ.ศ.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</w:t>
            </w:r>
          </w:p>
        </w:tc>
      </w:tr>
    </w:tbl>
    <w:p w:rsidR="00665352" w:rsidRDefault="00665352" w:rsidP="009E6CB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65352" w:rsidSect="00946C4F">
      <w:footerReference w:type="default" r:id="rId7"/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A8" w:rsidRDefault="00420BA8" w:rsidP="005C4B43">
      <w:pPr>
        <w:spacing w:after="0" w:line="240" w:lineRule="auto"/>
      </w:pPr>
      <w:r>
        <w:separator/>
      </w:r>
    </w:p>
  </w:endnote>
  <w:endnote w:type="continuationSeparator" w:id="0">
    <w:p w:rsidR="00420BA8" w:rsidRDefault="00420BA8" w:rsidP="005C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372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249C" w:rsidRDefault="005529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A249C">
          <w:instrText xml:space="preserve"> PAGE   \* MERGEFORMAT </w:instrText>
        </w:r>
        <w:r>
          <w:fldChar w:fldCharType="separate"/>
        </w:r>
        <w:r w:rsidR="00E92D83">
          <w:rPr>
            <w:noProof/>
          </w:rPr>
          <w:t>2</w:t>
        </w:r>
        <w:r>
          <w:rPr>
            <w:noProof/>
          </w:rPr>
          <w:fldChar w:fldCharType="end"/>
        </w:r>
        <w:r w:rsidR="009A249C">
          <w:t xml:space="preserve"> | </w:t>
        </w:r>
        <w:r w:rsidR="009A249C">
          <w:rPr>
            <w:color w:val="7F7F7F" w:themeColor="background1" w:themeShade="7F"/>
            <w:spacing w:val="60"/>
          </w:rPr>
          <w:t>Page</w:t>
        </w:r>
      </w:p>
    </w:sdtContent>
  </w:sdt>
  <w:p w:rsidR="009A249C" w:rsidRDefault="009A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A8" w:rsidRDefault="00420BA8" w:rsidP="005C4B43">
      <w:pPr>
        <w:spacing w:after="0" w:line="240" w:lineRule="auto"/>
      </w:pPr>
      <w:r>
        <w:separator/>
      </w:r>
    </w:p>
  </w:footnote>
  <w:footnote w:type="continuationSeparator" w:id="0">
    <w:p w:rsidR="00420BA8" w:rsidRDefault="00420BA8" w:rsidP="005C4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F"/>
    <w:rsid w:val="00002131"/>
    <w:rsid w:val="000B1879"/>
    <w:rsid w:val="001D12A9"/>
    <w:rsid w:val="00205BD8"/>
    <w:rsid w:val="00211F82"/>
    <w:rsid w:val="00273B5F"/>
    <w:rsid w:val="0031480C"/>
    <w:rsid w:val="00342C38"/>
    <w:rsid w:val="00374817"/>
    <w:rsid w:val="003A1FE5"/>
    <w:rsid w:val="00420BA8"/>
    <w:rsid w:val="0046440C"/>
    <w:rsid w:val="00481AAC"/>
    <w:rsid w:val="0050234C"/>
    <w:rsid w:val="005262DC"/>
    <w:rsid w:val="0055292A"/>
    <w:rsid w:val="005C4B43"/>
    <w:rsid w:val="005F7C2A"/>
    <w:rsid w:val="00665352"/>
    <w:rsid w:val="006C11B4"/>
    <w:rsid w:val="007062B9"/>
    <w:rsid w:val="00767000"/>
    <w:rsid w:val="007A5264"/>
    <w:rsid w:val="007A5902"/>
    <w:rsid w:val="008A3F65"/>
    <w:rsid w:val="008A6055"/>
    <w:rsid w:val="00946C4F"/>
    <w:rsid w:val="009A249C"/>
    <w:rsid w:val="009E6CB4"/>
    <w:rsid w:val="00A801EB"/>
    <w:rsid w:val="00A956CD"/>
    <w:rsid w:val="00B7545A"/>
    <w:rsid w:val="00B9596C"/>
    <w:rsid w:val="00BB3CBA"/>
    <w:rsid w:val="00C52E27"/>
    <w:rsid w:val="00D0144F"/>
    <w:rsid w:val="00E92D83"/>
    <w:rsid w:val="00EE24C8"/>
    <w:rsid w:val="00F6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F5D96-7907-4790-96FA-1CB568A0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4F"/>
    <w:rPr>
      <w:rFonts w:asciiTheme="minorHAnsi" w:hAnsiTheme="minorHAnsi" w:cstheme="minorBidi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4F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D01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8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C"/>
    <w:rPr>
      <w:rFonts w:ascii="Segoe UI" w:hAnsi="Segoe UI" w:cs="Angsana New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DBEE-F12C-4ED3-8CEA-E5DCC8DE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TE-KKU-009</dc:creator>
  <cp:lastModifiedBy>KKU</cp:lastModifiedBy>
  <cp:revision>2</cp:revision>
  <cp:lastPrinted>2021-03-29T03:32:00Z</cp:lastPrinted>
  <dcterms:created xsi:type="dcterms:W3CDTF">2021-03-29T03:45:00Z</dcterms:created>
  <dcterms:modified xsi:type="dcterms:W3CDTF">2021-03-29T03:45:00Z</dcterms:modified>
</cp:coreProperties>
</file>