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BD" w:rsidRDefault="00D312BD" w:rsidP="007C5D5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จากการสำรวจผู้ใช้บัณฑิต ระดับบัณฑิตศึกษา สาขาวิชาเทคโนโลยีชีวภาพ จำนวน 16 คน สาขาวิชาเทคโนโลยีธรณี จำนวน 6 คนและสาขาวิชาเทคโนโลยีการอาหาร จำนวน 8 คน รวมเป็น จำนวน  30 คน คณะเทคโนโลยี  ปีการศึกษา 25</w:t>
      </w:r>
      <w:r w:rsidR="00D10C3A">
        <w:rPr>
          <w:rFonts w:ascii="TH SarabunPSK" w:hAnsi="TH SarabunPSK" w:cs="TH SarabunPSK" w:hint="cs"/>
          <w:sz w:val="32"/>
          <w:szCs w:val="32"/>
          <w:cs/>
        </w:rPr>
        <w:t>61</w:t>
      </w:r>
      <w:r>
        <w:rPr>
          <w:rFonts w:ascii="TH SarabunPSK" w:hAnsi="TH SarabunPSK" w:cs="TH SarabunPSK"/>
          <w:sz w:val="32"/>
          <w:szCs w:val="32"/>
          <w:cs/>
        </w:rPr>
        <w:t xml:space="preserve"> สรุปผลการสำรวจดังนี้</w:t>
      </w:r>
    </w:p>
    <w:p w:rsidR="00D312BD" w:rsidRDefault="00D312BD" w:rsidP="007C5D57">
      <w:pPr>
        <w:rPr>
          <w:rFonts w:ascii="TH SarabunPSK" w:hAnsi="TH SarabunPSK" w:cs="TH SarabunPSK"/>
          <w:sz w:val="32"/>
          <w:szCs w:val="32"/>
        </w:rPr>
      </w:pPr>
    </w:p>
    <w:p w:rsidR="00D312BD" w:rsidRDefault="00D312BD" w:rsidP="007C5D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สถานภาพของผู้ใช้บัณฑิต</w:t>
      </w:r>
    </w:p>
    <w:tbl>
      <w:tblPr>
        <w:tblStyle w:val="a4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08"/>
        <w:gridCol w:w="2525"/>
        <w:gridCol w:w="1748"/>
        <w:gridCol w:w="2141"/>
      </w:tblGrid>
      <w:tr w:rsidR="00D312BD" w:rsidRPr="00D10C3A" w:rsidTr="00D10C3A">
        <w:tc>
          <w:tcPr>
            <w:tcW w:w="4633" w:type="dxa"/>
            <w:gridSpan w:val="2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สถานภาพ</w:t>
            </w:r>
          </w:p>
        </w:tc>
        <w:tc>
          <w:tcPr>
            <w:tcW w:w="1748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(คน)</w:t>
            </w:r>
          </w:p>
        </w:tc>
        <w:tc>
          <w:tcPr>
            <w:tcW w:w="2141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312BD" w:rsidRPr="00D10C3A" w:rsidTr="00D10C3A">
        <w:tc>
          <w:tcPr>
            <w:tcW w:w="2108" w:type="dxa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เพศ</w:t>
            </w: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1) ชาย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19.23</w:t>
            </w:r>
          </w:p>
        </w:tc>
      </w:tr>
      <w:tr w:rsidR="00D312BD" w:rsidRPr="00D10C3A" w:rsidTr="00D10C3A">
        <w:tc>
          <w:tcPr>
            <w:tcW w:w="2108" w:type="dxa"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2) หญิง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80.77</w:t>
            </w:r>
          </w:p>
        </w:tc>
      </w:tr>
      <w:tr w:rsidR="00D312BD" w:rsidRPr="00D10C3A" w:rsidTr="00D10C3A">
        <w:tc>
          <w:tcPr>
            <w:tcW w:w="2108" w:type="dxa"/>
            <w:vMerge w:val="restart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ตำแหน่ง</w:t>
            </w: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1) ผู้บริหารระดับสูง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30.77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2) ผู้บริหารระดับกลาง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19.23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3) ผู้บริหารระดับต้น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34.62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4) เพื่อนร่วมงาน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15.38</w:t>
            </w:r>
          </w:p>
        </w:tc>
      </w:tr>
      <w:tr w:rsidR="00D312BD" w:rsidRPr="00D10C3A" w:rsidTr="00D10C3A">
        <w:tc>
          <w:tcPr>
            <w:tcW w:w="2108" w:type="dxa"/>
            <w:vMerge w:val="restart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ลักษณะของหน่วยงาน</w:t>
            </w: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1) ส่วนราชการ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34.62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2) รัฐวิสาหกิจ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3.85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3) เอกชน/องค์กรพัฒนา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23.00</w:t>
            </w:r>
          </w:p>
        </w:tc>
      </w:tr>
      <w:tr w:rsidR="00D312BD" w:rsidRPr="00D10C3A" w:rsidTr="00D10C3A">
        <w:tc>
          <w:tcPr>
            <w:tcW w:w="0" w:type="auto"/>
            <w:vMerge/>
            <w:vAlign w:val="center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5" w:type="dxa"/>
            <w:hideMark/>
          </w:tcPr>
          <w:p w:rsidR="00D312BD" w:rsidRPr="00D10C3A" w:rsidRDefault="00D312BD" w:rsidP="007C5D57">
            <w:pPr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4) อื่น ๆ</w:t>
            </w:r>
          </w:p>
        </w:tc>
        <w:tc>
          <w:tcPr>
            <w:tcW w:w="174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214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38.46</w:t>
            </w:r>
          </w:p>
        </w:tc>
      </w:tr>
    </w:tbl>
    <w:p w:rsidR="00D312BD" w:rsidRDefault="00D312BD" w:rsidP="007C5D57">
      <w:pPr>
        <w:jc w:val="center"/>
        <w:rPr>
          <w:rFonts w:ascii="TH SarabunPSK" w:hAnsi="TH SarabunPSK" w:cs="TH SarabunPSK"/>
          <w:b/>
          <w:bCs/>
          <w:sz w:val="28"/>
          <w:u w:val="single"/>
        </w:rPr>
      </w:pPr>
    </w:p>
    <w:p w:rsidR="00D312BD" w:rsidRDefault="00D312BD" w:rsidP="007C5D57">
      <w:pPr>
        <w:pStyle w:val="a3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จำนวนแบบสอบถาม ผู้สำเร็จการศึกษา 30 คน ได้รับกลับคืนมา จำนวน 26 คน </w:t>
      </w:r>
    </w:p>
    <w:tbl>
      <w:tblPr>
        <w:tblStyle w:val="a4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8"/>
        <w:gridCol w:w="2009"/>
        <w:gridCol w:w="2371"/>
        <w:gridCol w:w="2084"/>
      </w:tblGrid>
      <w:tr w:rsidR="00D312BD" w:rsidRPr="00D10C3A" w:rsidTr="00D10C3A">
        <w:tc>
          <w:tcPr>
            <w:tcW w:w="2058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09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2371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จำนวนแบบสอบถามที่ได้รับกลับคืน</w:t>
            </w:r>
          </w:p>
        </w:tc>
        <w:tc>
          <w:tcPr>
            <w:tcW w:w="2084" w:type="dxa"/>
            <w:vAlign w:val="center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312BD" w:rsidRPr="00D10C3A" w:rsidTr="00D10C3A">
        <w:tc>
          <w:tcPr>
            <w:tcW w:w="2058" w:type="dxa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</w:p>
        </w:tc>
        <w:tc>
          <w:tcPr>
            <w:tcW w:w="2009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16</w:t>
            </w:r>
          </w:p>
        </w:tc>
        <w:tc>
          <w:tcPr>
            <w:tcW w:w="237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14</w:t>
            </w:r>
          </w:p>
        </w:tc>
        <w:tc>
          <w:tcPr>
            <w:tcW w:w="2084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87.50</w:t>
            </w:r>
          </w:p>
        </w:tc>
      </w:tr>
      <w:tr w:rsidR="00D312BD" w:rsidRPr="00D10C3A" w:rsidTr="00D10C3A">
        <w:tc>
          <w:tcPr>
            <w:tcW w:w="2058" w:type="dxa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เทคโนโลยีธรณี</w:t>
            </w:r>
          </w:p>
        </w:tc>
        <w:tc>
          <w:tcPr>
            <w:tcW w:w="2009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37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2084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83.33</w:t>
            </w:r>
          </w:p>
        </w:tc>
      </w:tr>
      <w:tr w:rsidR="00D312BD" w:rsidRPr="00D10C3A" w:rsidTr="00D10C3A">
        <w:tc>
          <w:tcPr>
            <w:tcW w:w="2058" w:type="dxa"/>
            <w:hideMark/>
          </w:tcPr>
          <w:p w:rsidR="00D312BD" w:rsidRPr="00D10C3A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เทคโนโลยีการอาหาร</w:t>
            </w:r>
          </w:p>
        </w:tc>
        <w:tc>
          <w:tcPr>
            <w:tcW w:w="2009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37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084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D10C3A">
              <w:rPr>
                <w:rFonts w:ascii="TH SarabunPSK" w:hAnsi="TH SarabunPSK" w:cs="TH SarabunPSK"/>
                <w:sz w:val="28"/>
                <w:cs/>
              </w:rPr>
              <w:t>87.50</w:t>
            </w:r>
          </w:p>
        </w:tc>
      </w:tr>
      <w:tr w:rsidR="00D312BD" w:rsidRPr="00D10C3A" w:rsidTr="00D10C3A">
        <w:tc>
          <w:tcPr>
            <w:tcW w:w="2058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09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2371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26</w:t>
            </w:r>
          </w:p>
        </w:tc>
        <w:tc>
          <w:tcPr>
            <w:tcW w:w="2084" w:type="dxa"/>
            <w:hideMark/>
          </w:tcPr>
          <w:p w:rsidR="00D312BD" w:rsidRPr="00D10C3A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0C3A">
              <w:rPr>
                <w:rFonts w:ascii="TH SarabunPSK" w:hAnsi="TH SarabunPSK" w:cs="TH SarabunPSK"/>
                <w:b/>
                <w:bCs/>
                <w:sz w:val="28"/>
                <w:cs/>
              </w:rPr>
              <w:t>86.67</w:t>
            </w:r>
          </w:p>
        </w:tc>
      </w:tr>
    </w:tbl>
    <w:p w:rsidR="00D10C3A" w:rsidRDefault="00D10C3A" w:rsidP="007C5D57">
      <w:pPr>
        <w:jc w:val="both"/>
        <w:rPr>
          <w:rFonts w:ascii="TH SarabunPSK" w:hAnsi="TH SarabunPSK" w:cs="TH SarabunPSK"/>
          <w:sz w:val="32"/>
          <w:szCs w:val="32"/>
        </w:rPr>
      </w:pPr>
    </w:p>
    <w:p w:rsidR="00D312BD" w:rsidRDefault="00D312BD" w:rsidP="007C5D57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ภาพรวมมีผู้สำเร็จการศึกษา จำนวน 30 คน จำนวนแบบสอบถามที่ได้รับกลับคืน 26 คน คิดเป็นร้อยละ 86.67 ส่วนที่เหลือกำลังศึกษาต่อในระดับที่สูงขึ้น คิดเป็นร้อยละ 13.33</w:t>
      </w:r>
    </w:p>
    <w:p w:rsidR="00D312BD" w:rsidRDefault="00D312BD" w:rsidP="007C5D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312BD" w:rsidRDefault="00D312BD" w:rsidP="007C5D57">
      <w:pPr>
        <w:ind w:left="7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2</w:t>
      </w:r>
    </w:p>
    <w:p w:rsidR="00D312BD" w:rsidRDefault="00D312BD" w:rsidP="007C5D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ผู้สำเร็จการศึกษาระดับปริญญาเอกทั้งหมด 11 คน ได้รับกลับคืนมา จำนวน 7 คน  ส่วนที่เหลือยังไม่ได้ทำงาน โดยแยกเป็นระดับปริญญาเอก ดังนี้</w:t>
      </w:r>
    </w:p>
    <w:p w:rsidR="00D312BD" w:rsidRDefault="00D312BD" w:rsidP="007C5D57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8"/>
        <w:gridCol w:w="2009"/>
        <w:gridCol w:w="2371"/>
        <w:gridCol w:w="2084"/>
      </w:tblGrid>
      <w:tr w:rsidR="00D312BD" w:rsidRPr="007C5D57" w:rsidTr="007C5D57">
        <w:tc>
          <w:tcPr>
            <w:tcW w:w="2058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09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2371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จำนวนแบบสอบถามที่ได้รับกลับคืน</w:t>
            </w:r>
          </w:p>
        </w:tc>
        <w:tc>
          <w:tcPr>
            <w:tcW w:w="2084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เทคโนโลยีธรณี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เทคโนโลยีการอาหาร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75.00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63.64</w:t>
            </w:r>
          </w:p>
        </w:tc>
      </w:tr>
    </w:tbl>
    <w:p w:rsidR="00D312BD" w:rsidRDefault="00D312BD" w:rsidP="007C5D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D312BD" w:rsidRDefault="00D312BD" w:rsidP="007C5D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ภาพรวมระดับปริญญาเอก จำนวน 10 คน จำนวนแบบสอบถามที่ได้รับกลับคืน 6 คน คิดเป็นร้อยละ 60.00 ส่วนที่เหลือยังไม่ได้ทำงาน</w:t>
      </w:r>
    </w:p>
    <w:p w:rsidR="00D312BD" w:rsidRDefault="00D312BD" w:rsidP="007C5D57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ผู้สำเร็จการศึกษาระดับปริญญาโททั้งหมด 10 คน ได้รับกลับคืนมา จำนวน 6 คน  ส่วนที่เหลือยังไม่ได้ทำงาน โดยแยกเป็นระดับปริญญาเอก ดังนี้</w:t>
      </w:r>
    </w:p>
    <w:p w:rsidR="00D312BD" w:rsidRDefault="00D312BD" w:rsidP="007C5D57">
      <w:pPr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Ind w:w="7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58"/>
        <w:gridCol w:w="2009"/>
        <w:gridCol w:w="2371"/>
        <w:gridCol w:w="2084"/>
      </w:tblGrid>
      <w:tr w:rsidR="00D312BD" w:rsidRPr="007C5D57" w:rsidTr="007C5D57">
        <w:tc>
          <w:tcPr>
            <w:tcW w:w="2058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2009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จำนวนแบบสอบถามที่ส่ง</w:t>
            </w:r>
          </w:p>
        </w:tc>
        <w:tc>
          <w:tcPr>
            <w:tcW w:w="2371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จำนวนแบบสอบถามที่ได้รับกลับคืน</w:t>
            </w:r>
          </w:p>
        </w:tc>
        <w:tc>
          <w:tcPr>
            <w:tcW w:w="2084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เทคโนโลยีชีวภาพ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50.00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เทคโนโลยีธรณี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</w:tr>
      <w:tr w:rsidR="00D312BD" w:rsidRPr="007C5D57" w:rsidTr="007C5D57">
        <w:tc>
          <w:tcPr>
            <w:tcW w:w="2058" w:type="dxa"/>
            <w:hideMark/>
          </w:tcPr>
          <w:p w:rsidR="00D312BD" w:rsidRPr="007C5D57" w:rsidRDefault="00D312BD" w:rsidP="007C5D57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เทคโนโลยีการอาหาร</w:t>
            </w:r>
          </w:p>
        </w:tc>
        <w:tc>
          <w:tcPr>
            <w:tcW w:w="2009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2371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2084" w:type="dxa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C5D57">
              <w:rPr>
                <w:rFonts w:ascii="TH SarabunPSK" w:hAnsi="TH SarabunPSK" w:cs="TH SarabunPSK"/>
                <w:sz w:val="28"/>
                <w:cs/>
              </w:rPr>
              <w:t>66.67</w:t>
            </w:r>
          </w:p>
        </w:tc>
      </w:tr>
      <w:tr w:rsidR="00D312BD" w:rsidRPr="007C5D57" w:rsidTr="007C5D57">
        <w:tc>
          <w:tcPr>
            <w:tcW w:w="2058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09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2371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6</w:t>
            </w:r>
          </w:p>
        </w:tc>
        <w:tc>
          <w:tcPr>
            <w:tcW w:w="2084" w:type="dxa"/>
            <w:vAlign w:val="center"/>
            <w:hideMark/>
          </w:tcPr>
          <w:p w:rsidR="00D312BD" w:rsidRPr="007C5D57" w:rsidRDefault="00D312BD" w:rsidP="007C5D57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C5D57">
              <w:rPr>
                <w:rFonts w:ascii="TH SarabunPSK" w:hAnsi="TH SarabunPSK" w:cs="TH SarabunPSK"/>
                <w:b/>
                <w:bCs/>
                <w:sz w:val="28"/>
                <w:cs/>
              </w:rPr>
              <w:t>60.00</w:t>
            </w:r>
          </w:p>
        </w:tc>
      </w:tr>
    </w:tbl>
    <w:p w:rsidR="00D312BD" w:rsidRDefault="00D312BD" w:rsidP="007C5D57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F35B68" w:rsidRDefault="00D312BD" w:rsidP="00F35B6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ภาพรวมระดับปริญญาเอก จำนวน 10 คน จำนวนแบบสอบถามที่ได้รับกลับคืน 6 คน คิดเป็นร้อยละ 60.00 ส่วนที่เหลือยังไม่ได้ทำงาน</w:t>
      </w:r>
    </w:p>
    <w:p w:rsidR="00F35B68" w:rsidRDefault="00F35B68" w:rsidP="00F35B68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D312BD" w:rsidRDefault="00D312BD" w:rsidP="00F35B68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D312BD" w:rsidRDefault="0048016C" w:rsidP="007C5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8pt;margin-top:3.95pt;width:6.6pt;height:0;z-index:251658240" o:connectortype="straight"/>
        </w:pict>
      </w:r>
      <w:r w:rsidR="00D312BD">
        <w:rPr>
          <w:rFonts w:ascii="TH SarabunPSK" w:hAnsi="TH SarabunPSK" w:cs="TH SarabunPSK"/>
          <w:sz w:val="32"/>
          <w:szCs w:val="32"/>
          <w:cs/>
        </w:rPr>
        <w:t xml:space="preserve">วิเคราะห์ข้อมูลโดยหาค่าร้อยละ ( </w:t>
      </w:r>
      <w:r w:rsidR="00D312BD">
        <w:rPr>
          <w:rFonts w:ascii="TH SarabunPSK" w:hAnsi="TH SarabunPSK" w:cs="TH SarabunPSK"/>
          <w:sz w:val="32"/>
          <w:szCs w:val="32"/>
        </w:rPr>
        <w:t xml:space="preserve">% </w:t>
      </w:r>
      <w:r w:rsidR="00D312BD">
        <w:rPr>
          <w:rFonts w:ascii="TH SarabunPSK" w:hAnsi="TH SarabunPSK" w:cs="TH SarabunPSK" w:hint="cs"/>
          <w:sz w:val="32"/>
          <w:szCs w:val="32"/>
          <w:cs/>
        </w:rPr>
        <w:t xml:space="preserve">) ค่าเฉลี่ย ( </w:t>
      </w:r>
      <w:r w:rsidR="00D312BD">
        <w:rPr>
          <w:rFonts w:ascii="TH SarabunPSK" w:hAnsi="TH SarabunPSK" w:cs="TH SarabunPSK"/>
          <w:sz w:val="32"/>
          <w:szCs w:val="32"/>
        </w:rPr>
        <w:t xml:space="preserve">x </w:t>
      </w:r>
      <w:r w:rsidR="00D312B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D312BD" w:rsidRDefault="00D312BD" w:rsidP="007C5D57">
      <w:pPr>
        <w:pStyle w:val="a3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การแปลผลค่าเฉลี่ย</w:t>
      </w:r>
    </w:p>
    <w:p w:rsidR="00D312BD" w:rsidRDefault="00D312BD" w:rsidP="007C5D5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4.51 – 5.00 หมายถึง มีความพึงพอใจมากที่สุด</w:t>
      </w:r>
    </w:p>
    <w:p w:rsidR="00D312BD" w:rsidRDefault="00D312BD" w:rsidP="007C5D5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3.51 – 4.50 หมายถึง มีความพึงพอใจมาก</w:t>
      </w:r>
    </w:p>
    <w:p w:rsidR="00D312BD" w:rsidRDefault="00D312BD" w:rsidP="007C5D5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2.51 – 3.50 หมายถึง มีความพึงพอใจปานกลาง</w:t>
      </w:r>
    </w:p>
    <w:p w:rsidR="00D312BD" w:rsidRDefault="00D312BD" w:rsidP="007C5D5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1.51 – 2.50 หมายถึง มีความพึงพอใจน้อย</w:t>
      </w:r>
    </w:p>
    <w:p w:rsidR="00D312BD" w:rsidRDefault="00D312BD" w:rsidP="007C5D57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1.00 – 1.50 หมายถึง มีความพึงพอใจน้อยที่สุด</w:t>
      </w:r>
    </w:p>
    <w:p w:rsidR="00D312BD" w:rsidRDefault="00D312BD" w:rsidP="007C5D57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D312BD" w:rsidRDefault="00D312BD" w:rsidP="007C5D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ความพึงพอใจผู้ใช้บัณฑิต ปีการศึกษา 2559 หลักสูตรวิทยา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ศาสต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รมหาบัณฑิต</w:t>
      </w:r>
    </w:p>
    <w:p w:rsidR="00D312BD" w:rsidRDefault="00D312BD" w:rsidP="007C5D5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สาขาวิชาเทคโนโลยีชีวภาพ   คณะเทคโนโลยี</w:t>
      </w:r>
    </w:p>
    <w:tbl>
      <w:tblPr>
        <w:tblW w:w="9636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24"/>
        <w:gridCol w:w="1277"/>
        <w:gridCol w:w="1135"/>
        <w:gridCol w:w="1107"/>
      </w:tblGrid>
      <w:tr w:rsidR="00D312BD" w:rsidTr="00F35B68">
        <w:trPr>
          <w:trHeight w:val="287"/>
          <w:tblHeader/>
          <w:jc w:val="center"/>
        </w:trPr>
        <w:tc>
          <w:tcPr>
            <w:tcW w:w="6114" w:type="dxa"/>
            <w:gridSpan w:val="2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คุณลักษณะบัณฑิตที่พึงประสงค์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คะแนนเฉลี่ย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ร้อยละ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ระดับความพึงพอใจ</w:t>
            </w:r>
          </w:p>
        </w:tc>
      </w:tr>
      <w:tr w:rsidR="00D312BD" w:rsidTr="00F35B68">
        <w:trPr>
          <w:trHeight w:val="287"/>
          <w:tblHeader/>
          <w:jc w:val="center"/>
        </w:trPr>
        <w:tc>
          <w:tcPr>
            <w:tcW w:w="9630" w:type="dxa"/>
            <w:gridSpan w:val="5"/>
            <w:vAlign w:val="center"/>
            <w:hideMark/>
          </w:tcPr>
          <w:p w:rsidR="00D312BD" w:rsidRDefault="00D312BD" w:rsidP="007C5D57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ด้านความรู้ความสามารถทางวิชาการ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1.1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ความสามารถในการเรียนรู้งานในหน้าที่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1.2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ความเข้าใจขั้นตอนและวิธีการในการปฏิบัติงานในหน้าที่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1.3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1.4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ความสามารถปฏิบัติงานให้บรรลุเป้าหมายอย่างมีประสิทธิภาพ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1.5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มีความกระตือรือร้น สนใจศึกษาหาความรู้อย่างต่อเนื่องและสามารถนำองค์ความรู้ใหม่มาใช้พัฒนางานที่รับผิดชอบได้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9630" w:type="dxa"/>
            <w:gridSpan w:val="5"/>
            <w:vAlign w:val="center"/>
            <w:hideMark/>
          </w:tcPr>
          <w:p w:rsidR="00D312BD" w:rsidRDefault="00D312BD" w:rsidP="007C5D57">
            <w:pPr>
              <w:pStyle w:val="a3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ด้านทักษะทางปัญญา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2.1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ความสามารถด้านการวางแผน และการปฏิบัติงานได้สำเร็จตามกำหนดเวลา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2.2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การจัดลำดับความสำคัญของงานต่าง ๆ ที่ต้องปฏิบัติได้อย่างเหมาะสม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2.3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ความสามารถในการวิเคราะห์และแก้ไขปัญหาในการปฏิบัติงาน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2.4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ความสามารถในการตัดสินใจ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9630" w:type="dxa"/>
            <w:gridSpan w:val="5"/>
            <w:vAlign w:val="center"/>
            <w:hideMark/>
          </w:tcPr>
          <w:p w:rsidR="00D312BD" w:rsidRDefault="00D312BD" w:rsidP="007C5D57">
            <w:pPr>
              <w:pStyle w:val="a3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3.1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สามารถริเริ่มและการพัฒนาการเรียนรู้ทางวิชาการและการพัฒนาลักษณะอื่น ๆ ของตนเองได้โดยมีการแนะนำบ้างเล็กน้อย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3.2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ามารถที่จะไว้วางใจให้ทำงานได้อย่างอิสระและทำงานที่มอบหมายให้แล้วเสร็จโดยอาศัยการแนะนำปรึกษาแต่เพียงเล็กน้อย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3.3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สามารถทำงานกลุ่มได้อย่างมีประสิทธิภาพ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3.4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มีความสามารถแก้ปัญหาในการปฏิบัติงานอย่างเป็นระบบ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3.5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มีความคิดสร้างสรรค์สามารถคิดแผนงานใหม่ที่เป็นประโยชน์ต่อหน่วยงาน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9630" w:type="dxa"/>
            <w:gridSpan w:val="5"/>
            <w:vAlign w:val="center"/>
            <w:hideMark/>
          </w:tcPr>
          <w:p w:rsidR="00D312BD" w:rsidRDefault="00D312BD" w:rsidP="007C5D57">
            <w:pPr>
              <w:pStyle w:val="a3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ด้านทักษะการวิเคราะห์เชิงตัวเลข การสื่อสาร และการใช้เทคโนโลยีการสื่อสาร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54.1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มีความสามารถใช้เทคโนโลยีคอมพิวเตอร์ในการปฏิบัติงานได้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4.2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มีความสามารถใช้ข้อมูลสารสนเทศในการปฏิบัติงานได้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4.3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มีความสามารถในการใช้เทคโนโลยีสารสนเทศเพื่อสืบค้นข้อมูล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4.4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มีความสามารถในการใช้สื่อสิ่งพิมพ์เพื่อสืบค้นข้อมูล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4.5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มีความสามารถในการใช้ภาษาอังกฤษสำหรับการทำงานและการติดต่อสื่อสาร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4.6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มีความสามารถในการใช้โปรแกรมสำเร็จรูปคอมพิวเตอร์เพื่อประมวลผลข้อมูลของหน่ายงาน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9630" w:type="dxa"/>
            <w:gridSpan w:val="5"/>
            <w:vAlign w:val="center"/>
            <w:hideMark/>
          </w:tcPr>
          <w:p w:rsidR="00D312BD" w:rsidRDefault="00D312BD" w:rsidP="007C5D57">
            <w:pPr>
              <w:pStyle w:val="a3"/>
              <w:numPr>
                <w:ilvl w:val="0"/>
                <w:numId w:val="4"/>
              </w:num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ด้าน</w:t>
            </w:r>
            <w:r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คุณธรรม และจริยธรรม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5.1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มีความอดทนและมุ่งมั่น อุทิศเวลาและรับผิดชอบในการทำงาน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5.2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ปฏิบัติตามระเบียบวินัยและข้อบังคับของหน่วยงาน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5.3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ให้ความร่วมมือในกิจกรรมต่าง ๆ ของหน่วยงานอย่างกระตือรือร้นและสมัครใจ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5.4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รักษาผลประโยชน์ของหน่วยงาน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5.5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มีความซี่อสัตย์ สุจริต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lastRenderedPageBreak/>
              <w:t>5.6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มีบุคลิกภาพและการวางตัวที่เหมาะสม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5.7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มีวุฒิภาวะทางอารมณ์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5.8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มีน้ำใจช่วยเหลือผู้อื่น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5.00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100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5.9</w:t>
            </w: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ประหยัดและอดออม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4.00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80.00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</w:t>
            </w:r>
          </w:p>
        </w:tc>
      </w:tr>
      <w:tr w:rsidR="00D312BD" w:rsidTr="00F35B68">
        <w:trPr>
          <w:jc w:val="center"/>
        </w:trPr>
        <w:tc>
          <w:tcPr>
            <w:tcW w:w="593" w:type="dxa"/>
            <w:vAlign w:val="center"/>
            <w:hideMark/>
          </w:tcPr>
          <w:p w:rsidR="00D312BD" w:rsidRDefault="00D312BD" w:rsidP="007C5D5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21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รวม</w:t>
            </w:r>
          </w:p>
        </w:tc>
        <w:tc>
          <w:tcPr>
            <w:tcW w:w="127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4.55</w:t>
            </w:r>
          </w:p>
        </w:tc>
        <w:tc>
          <w:tcPr>
            <w:tcW w:w="1134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87.59</w:t>
            </w:r>
          </w:p>
        </w:tc>
        <w:tc>
          <w:tcPr>
            <w:tcW w:w="1106" w:type="dxa"/>
            <w:vAlign w:val="center"/>
            <w:hideMark/>
          </w:tcPr>
          <w:p w:rsidR="00D312BD" w:rsidRDefault="00D312BD" w:rsidP="007C5D57">
            <w:pPr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  <w:t>มากที่สุด</w:t>
            </w:r>
          </w:p>
        </w:tc>
      </w:tr>
    </w:tbl>
    <w:p w:rsidR="00D312BD" w:rsidRDefault="00D312BD" w:rsidP="007C5D57">
      <w:pPr>
        <w:rPr>
          <w:rFonts w:ascii="TH SarabunPSK" w:eastAsia="Times New Roman" w:hAnsi="TH SarabunPSK" w:cs="TH SarabunPSK"/>
          <w:sz w:val="16"/>
          <w:szCs w:val="16"/>
          <w:cs/>
        </w:rPr>
      </w:pPr>
      <w:bookmarkStart w:id="0" w:name="_GoBack"/>
      <w:bookmarkEnd w:id="0"/>
    </w:p>
    <w:sectPr w:rsidR="00D312BD" w:rsidSect="00E37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3811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60E1E"/>
    <w:multiLevelType w:val="hybridMultilevel"/>
    <w:tmpl w:val="38FEB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35839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A92320"/>
    <w:multiLevelType w:val="hybridMultilevel"/>
    <w:tmpl w:val="1CE01F70"/>
    <w:lvl w:ilvl="0" w:tplc="939C2C2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43759"/>
    <w:multiLevelType w:val="hybridMultilevel"/>
    <w:tmpl w:val="BDE484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312BD"/>
    <w:rsid w:val="0048016C"/>
    <w:rsid w:val="007C5D57"/>
    <w:rsid w:val="00D10C3A"/>
    <w:rsid w:val="00D312BD"/>
    <w:rsid w:val="00E378C7"/>
    <w:rsid w:val="00F3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721DC476-A46D-4C1E-BC09-676073D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B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BD"/>
    <w:pPr>
      <w:ind w:left="720"/>
      <w:contextualSpacing/>
    </w:pPr>
  </w:style>
  <w:style w:type="table" w:styleId="a4">
    <w:name w:val="Table Grid"/>
    <w:basedOn w:val="a1"/>
    <w:uiPriority w:val="59"/>
    <w:rsid w:val="00D31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696</Words>
  <Characters>3970</Characters>
  <Application>Microsoft Office Word</Application>
  <DocSecurity>0</DocSecurity>
  <Lines>33</Lines>
  <Paragraphs>9</Paragraphs>
  <ScaleCrop>false</ScaleCrop>
  <Company>Microsoft Corporation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6</cp:revision>
  <dcterms:created xsi:type="dcterms:W3CDTF">2019-07-19T09:20:00Z</dcterms:created>
  <dcterms:modified xsi:type="dcterms:W3CDTF">2021-02-18T09:42:00Z</dcterms:modified>
</cp:coreProperties>
</file>