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6F" w:rsidRPr="00237F52" w:rsidRDefault="00E3246F" w:rsidP="00AF20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37F52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</w:t>
      </w:r>
      <w:r w:rsidR="00FA7167" w:rsidRPr="00237F52">
        <w:rPr>
          <w:rFonts w:ascii="TH SarabunPSK" w:hAnsi="TH SarabunPSK" w:cs="TH SarabunPSK"/>
          <w:b/>
          <w:bCs/>
          <w:sz w:val="28"/>
          <w:cs/>
        </w:rPr>
        <w:t xml:space="preserve"> ระดับปริญญาตรี คณะเทคโนโลยี ปีการศึกษา 2561</w:t>
      </w:r>
    </w:p>
    <w:p w:rsidR="00FA7167" w:rsidRPr="00237F52" w:rsidRDefault="00FA7167" w:rsidP="00AF207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F472E" w:rsidRPr="00A85C90" w:rsidRDefault="005F472E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W w:w="8875" w:type="dxa"/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5F472E" w:rsidRPr="00A85C90" w:rsidTr="001A4F86">
        <w:trPr>
          <w:trHeight w:val="58"/>
        </w:trPr>
        <w:tc>
          <w:tcPr>
            <w:tcW w:w="20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211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5F472E" w:rsidRPr="00A85C90" w:rsidTr="001A4F86">
        <w:trPr>
          <w:trHeight w:val="420"/>
        </w:trPr>
        <w:tc>
          <w:tcPr>
            <w:tcW w:w="2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30.00</w:t>
            </w:r>
          </w:p>
        </w:tc>
      </w:tr>
      <w:tr w:rsidR="005F472E" w:rsidRPr="00A85C90" w:rsidTr="001A4F86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27.59</w:t>
            </w:r>
          </w:p>
        </w:tc>
      </w:tr>
      <w:tr w:rsidR="005F472E" w:rsidRPr="00A85C90" w:rsidTr="001A4F86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35.14</w:t>
            </w:r>
          </w:p>
        </w:tc>
      </w:tr>
      <w:tr w:rsidR="005F472E" w:rsidRPr="00A85C90" w:rsidTr="001A4F86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27.59</w:t>
            </w:r>
          </w:p>
        </w:tc>
      </w:tr>
      <w:tr w:rsidR="005F472E" w:rsidRPr="00A85C90" w:rsidTr="001A4F86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29.86</w:t>
            </w:r>
          </w:p>
        </w:tc>
      </w:tr>
    </w:tbl>
    <w:p w:rsidR="005F472E" w:rsidRPr="00A85C90" w:rsidRDefault="005F472E" w:rsidP="00AF2074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หมายเหตุ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ab/>
        <w:t>การสำรวจความพึงพอใจผู้ใช้บัณฑิตคือการสำรวจผู้ใช้บัณฑิตสำหรับบัณฑิตที่ได้งานทำมาแล้ว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 xml:space="preserve"> 1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ปี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br/>
        <w:t xml:space="preserve">(บัณฑิตที่รับปริญญา ธ.ค. 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 xml:space="preserve">2560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รหัส 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>56)</w:t>
      </w:r>
    </w:p>
    <w:p w:rsidR="005F472E" w:rsidRPr="00A85C90" w:rsidRDefault="005F472E" w:rsidP="00AF2074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5F472E" w:rsidRPr="00A85C90" w:rsidRDefault="005F472E" w:rsidP="00AF207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A85C90">
        <w:rPr>
          <w:rFonts w:ascii="TH SarabunPSK" w:hAnsi="TH SarabunPSK" w:cs="TH SarabunPSK"/>
          <w:b/>
          <w:bCs/>
          <w:sz w:val="28"/>
        </w:rPr>
        <w:t>2</w:t>
      </w:r>
      <w:r w:rsidRPr="00A85C90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จำแนกสาขา</w:t>
      </w:r>
    </w:p>
    <w:tbl>
      <w:tblPr>
        <w:tblW w:w="6765" w:type="dxa"/>
        <w:tblLook w:val="04A0" w:firstRow="1" w:lastRow="0" w:firstColumn="1" w:lastColumn="0" w:noHBand="0" w:noVBand="1"/>
      </w:tblPr>
      <w:tblGrid>
        <w:gridCol w:w="2605"/>
        <w:gridCol w:w="1340"/>
        <w:gridCol w:w="1280"/>
        <w:gridCol w:w="1540"/>
      </w:tblGrid>
      <w:tr w:rsidR="005F472E" w:rsidRPr="00A85C90" w:rsidTr="001A4F86">
        <w:trPr>
          <w:trHeight w:val="840"/>
        </w:trPr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ร้อยละความพึงพอใจ</w:t>
            </w:r>
          </w:p>
        </w:tc>
        <w:tc>
          <w:tcPr>
            <w:tcW w:w="15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5F472E" w:rsidRPr="00A85C90" w:rsidTr="001A4F86">
        <w:trPr>
          <w:trHeight w:val="58"/>
        </w:trPr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3.91</w:t>
            </w:r>
          </w:p>
        </w:tc>
        <w:tc>
          <w:tcPr>
            <w:tcW w:w="12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78.25</w:t>
            </w:r>
          </w:p>
        </w:tc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5F472E" w:rsidRPr="00A85C90" w:rsidTr="001A4F86">
        <w:trPr>
          <w:trHeight w:val="58"/>
        </w:trPr>
        <w:tc>
          <w:tcPr>
            <w:tcW w:w="2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4.05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81.01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5F472E" w:rsidRPr="00A85C90" w:rsidTr="001A4F86">
        <w:trPr>
          <w:trHeight w:val="58"/>
        </w:trPr>
        <w:tc>
          <w:tcPr>
            <w:tcW w:w="2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89.21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5F472E" w:rsidRPr="00A85C90" w:rsidTr="001A4F86">
        <w:trPr>
          <w:trHeight w:val="58"/>
        </w:trPr>
        <w:tc>
          <w:tcPr>
            <w:tcW w:w="2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75.48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5F472E" w:rsidRPr="00A85C90" w:rsidTr="001A4F86">
        <w:trPr>
          <w:trHeight w:val="58"/>
        </w:trPr>
        <w:tc>
          <w:tcPr>
            <w:tcW w:w="2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5F472E" w:rsidRPr="00A85C90" w:rsidRDefault="005F472E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F472E" w:rsidRDefault="005F472E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F472E" w:rsidRPr="00A85C90" w:rsidRDefault="005F472E" w:rsidP="00AF2074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lastRenderedPageBreak/>
        <w:t>ตารางที่ 3  ความพึงพอใจผู้ใช้บัณฑิต จำแนกตามคุณลักษณะบัณฑิตที่พึงประสงค์ และสาขา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060"/>
        <w:gridCol w:w="3705"/>
        <w:gridCol w:w="990"/>
        <w:gridCol w:w="1080"/>
        <w:gridCol w:w="788"/>
        <w:gridCol w:w="850"/>
        <w:gridCol w:w="1422"/>
      </w:tblGrid>
      <w:tr w:rsidR="005F472E" w:rsidRPr="00A85C90" w:rsidTr="001A4F86">
        <w:trPr>
          <w:trHeight w:val="420"/>
        </w:trPr>
        <w:tc>
          <w:tcPr>
            <w:tcW w:w="47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513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5F472E" w:rsidRPr="00A85C90" w:rsidTr="001A4F86">
        <w:trPr>
          <w:trHeight w:val="420"/>
        </w:trPr>
        <w:tc>
          <w:tcPr>
            <w:tcW w:w="47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การอาหาร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ชีวภาพ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ธรณี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ภาพรวมคณะ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ด้านคุณธรรม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จริยธรรม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ด้านความรู้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ความสามารถทางวิชาการ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3.89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4.35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5)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การสื่อสารและการใช้เทคโนโลยี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3.84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6)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บัณฑิตสะท้อน</w:t>
            </w:r>
            <w:proofErr w:type="spellStart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ตามอัต</w:t>
            </w:r>
            <w:proofErr w:type="spellEnd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ลักษณ์ของมหาวิทยาลัยและคณะ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5F472E" w:rsidRPr="00A85C90" w:rsidTr="001A4F8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F472E" w:rsidRPr="00A85C90" w:rsidRDefault="005F472E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ท่านเห็นว่าบัณฑิตได้สะท้อน</w:t>
            </w:r>
            <w:proofErr w:type="spellStart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ลักษณ์ของผู้เรียนตามที่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กำหนดไว้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คือ “บัณฑิตพร้อมทำงาน (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5F472E" w:rsidRPr="00A85C90" w:rsidTr="001A4F86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F472E" w:rsidRPr="00A85C90" w:rsidRDefault="005F472E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</w:tr>
    </w:tbl>
    <w:p w:rsidR="005F472E" w:rsidRPr="00A85C90" w:rsidRDefault="005F472E" w:rsidP="00AF2074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0C4CC8" w:rsidRPr="00237F52" w:rsidRDefault="00CA5474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237F52">
        <w:rPr>
          <w:rFonts w:ascii="TH SarabunPSK" w:hAnsi="TH SarabunPSK" w:cs="TH SarabunPSK"/>
          <w:sz w:val="28"/>
          <w:cs/>
        </w:rPr>
        <w:br w:type="page"/>
      </w:r>
      <w:r w:rsidR="000C4CC8" w:rsidRPr="00237F5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="002E6106">
        <w:rPr>
          <w:rFonts w:ascii="TH SarabunPSK" w:hAnsi="TH SarabunPSK" w:cs="TH SarabunPSK" w:hint="cs"/>
          <w:b/>
          <w:bCs/>
          <w:sz w:val="28"/>
          <w:cs/>
        </w:rPr>
        <w:t>4</w:t>
      </w:r>
      <w:r w:rsidR="000C4CC8" w:rsidRPr="00237F52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(จำแนกประเด็น)</w:t>
      </w:r>
    </w:p>
    <w:tbl>
      <w:tblPr>
        <w:tblW w:w="105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"/>
        <w:gridCol w:w="6279"/>
        <w:gridCol w:w="1017"/>
        <w:gridCol w:w="779"/>
        <w:gridCol w:w="1994"/>
      </w:tblGrid>
      <w:tr w:rsidR="000C4CC8" w:rsidRPr="00237F52" w:rsidTr="005D517C">
        <w:trPr>
          <w:trHeight w:val="71"/>
        </w:trPr>
        <w:tc>
          <w:tcPr>
            <w:tcW w:w="6745" w:type="dxa"/>
            <w:gridSpan w:val="2"/>
            <w:vMerge w:val="restart"/>
            <w:shd w:val="clear" w:color="auto" w:fill="auto"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3790" w:type="dxa"/>
            <w:gridSpan w:val="3"/>
            <w:shd w:val="clear" w:color="auto" w:fill="auto"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0C4CC8" w:rsidRPr="00237F52" w:rsidTr="000C4CC8">
        <w:trPr>
          <w:trHeight w:val="33"/>
        </w:trPr>
        <w:tc>
          <w:tcPr>
            <w:tcW w:w="6745" w:type="dxa"/>
            <w:gridSpan w:val="2"/>
            <w:vMerge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0C4CC8" w:rsidRPr="00237F52" w:rsidRDefault="000C4CC8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89.17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4.46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1.1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1.2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1.3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1.4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75.00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3.75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2.1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วิธีการปฏิบัติงาน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2.2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2.4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71.67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3.58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3.1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3.2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3.3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3.4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3.33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84.17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4.21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4.1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4.2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4.3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4.4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5) 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71.67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3.58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63.33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3.17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5.2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ความรู้และทักษะในการใช้คอมพิวเตอร์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และเทคโนโลยีสารสนเทศที่ทันสมัย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5.3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73.33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3.67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5.4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การประยุกต์ใช้เทคนิคทางสถิติหรือคณิตศาสตร์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ในการวิเคราะห์ข้อมูลในการทำงาน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994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6) </w:t>
            </w:r>
          </w:p>
        </w:tc>
        <w:tc>
          <w:tcPr>
            <w:tcW w:w="62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บัณฑิตสะท้อนตามอัตลักษณ์ของมหาวิทยาลัยและคณะ</w:t>
            </w:r>
          </w:p>
        </w:tc>
        <w:tc>
          <w:tcPr>
            <w:tcW w:w="1017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76.67</w:t>
            </w:r>
          </w:p>
        </w:tc>
        <w:tc>
          <w:tcPr>
            <w:tcW w:w="779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3.83</w:t>
            </w:r>
          </w:p>
        </w:tc>
        <w:tc>
          <w:tcPr>
            <w:tcW w:w="1994" w:type="dxa"/>
            <w:shd w:val="clear" w:color="000000" w:fill="EBF1DE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0C4CC8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62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ท่านเห็นว่าบัณฑิตได้สะท้อนอัตลักษณ์ของผู้เรียนตามที่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กำหนดไว้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คือ “บัณฑิตพร้อมทำงาน (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 w:rsidRPr="00237F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1017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76.67</w:t>
            </w:r>
          </w:p>
        </w:tc>
        <w:tc>
          <w:tcPr>
            <w:tcW w:w="779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994" w:type="dxa"/>
            <w:shd w:val="clear" w:color="auto" w:fill="auto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10EEA" w:rsidRPr="00237F52" w:rsidTr="001A5049">
        <w:trPr>
          <w:trHeight w:val="243"/>
        </w:trPr>
        <w:tc>
          <w:tcPr>
            <w:tcW w:w="466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79" w:type="dxa"/>
            <w:shd w:val="clear" w:color="auto" w:fill="auto"/>
            <w:noWrap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78.25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3.91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A10EEA" w:rsidRPr="00237F52" w:rsidRDefault="00A10EEA" w:rsidP="00AF20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7F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0C4CC8" w:rsidRPr="00237F52" w:rsidRDefault="000C4CC8" w:rsidP="00AF207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CA5474" w:rsidRPr="00FF4CE2" w:rsidRDefault="00FF4CE2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CE2">
        <w:rPr>
          <w:rFonts w:ascii="TH SarabunPSK" w:hAnsi="TH SarabunPSK" w:cs="TH SarabunPSK" w:hint="cs"/>
          <w:b/>
          <w:bCs/>
          <w:sz w:val="28"/>
          <w:cs/>
        </w:rPr>
        <w:lastRenderedPageBreak/>
        <w:t>ข้อเสนอแนะจากผู้ใช้บัณฑิต</w:t>
      </w: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CE2">
        <w:rPr>
          <w:rFonts w:ascii="TH SarabunPSK" w:hAnsi="TH SarabunPSK" w:cs="TH SarabunPSK" w:hint="cs"/>
          <w:b/>
          <w:bCs/>
          <w:sz w:val="28"/>
          <w:cs/>
        </w:rPr>
        <w:t>ข้อเด่น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เทคนิคสถิติ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ประมวลผลทางคณิตศาสตร์ดีมาก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เป็นพนักงานที่พร้อมทำงาน และพร้อมที่จะเรียนรู้สิ่งใหม่ๆ อยู่เสมอ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สามารถปรับตัวเข้ากับการเปลี่ยนแปลง หรือโยกย้ายการทำงานในหน้าที่ต่างๆ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ที่ได้รับมอบหมายได้ดี มีประโยชน์ต่อองค์กรมากค่ะ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มีความรับผิดชอบในงานที่ได้รับมอบหมาย ตรงต่อเวลา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เข้าใจในเนื้องานได้เร็ว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hAnsi="TH SarabunPSK" w:cs="TH SarabunPSK"/>
          <w:b/>
          <w:bCs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สามารถปรับตัวเข้ากับสภาพแวดล้อมการทำงานได้ดี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สามารถนำความรู้มาปรับให้เข้ากับหน่วยงานได้ดี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ถึงแม้งานที่ได้รับมอบหมายจะไม่เกี่ยวข้องกับสาขาที่ได้เรียนมา</w:t>
      </w: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CE2">
        <w:rPr>
          <w:rFonts w:ascii="TH SarabunPSK" w:hAnsi="TH SarabunPSK" w:cs="TH SarabunPSK"/>
          <w:b/>
          <w:bCs/>
          <w:sz w:val="28"/>
          <w:cs/>
        </w:rPr>
        <w:t>ข้อควรปรับปรุง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การสื่อสารภาษาอังกฤษ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พูด เขียน ฟัง เพื่อสามารถสื่อสารกับคู่ค้าต่างประเทศได้โดยตรง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 xml:space="preserve">ในบางงานต้องการทักษะการเขียนมากกว่าแต่ 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information </w:t>
      </w:r>
      <w:r w:rsidR="00AF2074">
        <w:rPr>
          <w:rFonts w:ascii="TH SarabunPSK" w:eastAsia="Times New Roman" w:hAnsi="TH SarabunPSK" w:cs="TH SarabunPSK"/>
          <w:color w:val="000000"/>
          <w:sz w:val="28"/>
          <w:cs/>
        </w:rPr>
        <w:t>แต่ต้องเป็นการชี้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แจงให้ได้ข้อตกลง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เพิ่มความมั่นใจ กล้าตัดสินใจ</w:t>
      </w:r>
    </w:p>
    <w:p w:rsidR="00FF4CE2" w:rsidRPr="00CD6A23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ควรเพิ่มทักษะความเป็นผู้นำ และการสื่อสาร(พูดน้อย)</w:t>
      </w: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F4CE2" w:rsidRDefault="00FF4CE2" w:rsidP="00AF2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CE2">
        <w:rPr>
          <w:rFonts w:ascii="TH SarabunPSK" w:hAnsi="TH SarabunPSK" w:cs="TH SarabunPSK"/>
          <w:b/>
          <w:bCs/>
          <w:sz w:val="28"/>
          <w:cs/>
        </w:rPr>
        <w:t>ความต้องการและความคิดหลังที่มีต่อมหาวิทยาลัย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ฝึกอบรมทักษะ</w:t>
      </w:r>
      <w:proofErr w:type="spellStart"/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ภาวะการ</w:t>
      </w:r>
      <w:proofErr w:type="spellEnd"/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เป็นผู้นำ กล้าพูด สื่อสาร ภาษาอังกฤษ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 2)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 xml:space="preserve">สอนการใช้งาน 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ERP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ต่างๆ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ที่มีเสนอขายอยู่ในท้องตลาด</w:t>
      </w:r>
      <w:r w:rsidRPr="00FF4CE2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เพื่อให้เข้าใจเทคโนโลยีที่จะสามารถนำมาประยุกต์ใช้ให้งานมีประสิทธิภาพมากขึ้น</w:t>
      </w:r>
    </w:p>
    <w:p w:rsidR="00FF4CE2" w:rsidRPr="00FF4CE2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หวังว่ามีบัณฑิตดีๆ สู่สังคมแบบนี้อีกค่ะ</w:t>
      </w:r>
    </w:p>
    <w:p w:rsidR="00FF4CE2" w:rsidRPr="00CD6A23" w:rsidRDefault="00FF4CE2" w:rsidP="00AF2074">
      <w:pPr>
        <w:pStyle w:val="a5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eastAsia="Times New Roman" w:hAnsi="TH SarabunPSK" w:cs="TH SarabunPSK"/>
          <w:color w:val="000000"/>
          <w:sz w:val="28"/>
        </w:rPr>
      </w:pPr>
      <w:r w:rsidRPr="00FF4CE2">
        <w:rPr>
          <w:rFonts w:ascii="TH SarabunPSK" w:eastAsia="Times New Roman" w:hAnsi="TH SarabunPSK" w:cs="TH SarabunPSK"/>
          <w:color w:val="000000"/>
          <w:sz w:val="28"/>
          <w:cs/>
        </w:rPr>
        <w:t>อยากให้เน้นเรื่องการคิดวิเคราะห์เพิ่มเติมค่ะ</w:t>
      </w:r>
    </w:p>
    <w:p w:rsidR="00FF4CE2" w:rsidRPr="00FF4CE2" w:rsidRDefault="00FF4CE2" w:rsidP="00AF207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FF4CE2" w:rsidRPr="00FF4CE2" w:rsidSect="000179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57A8"/>
    <w:multiLevelType w:val="hybridMultilevel"/>
    <w:tmpl w:val="31E6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32EF"/>
    <w:multiLevelType w:val="hybridMultilevel"/>
    <w:tmpl w:val="8C1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83DF0"/>
    <w:multiLevelType w:val="hybridMultilevel"/>
    <w:tmpl w:val="7B1EC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7BF6"/>
    <w:multiLevelType w:val="hybridMultilevel"/>
    <w:tmpl w:val="BF0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17984"/>
    <w:rsid w:val="00022C6D"/>
    <w:rsid w:val="000C4CC8"/>
    <w:rsid w:val="00237F52"/>
    <w:rsid w:val="002C60FB"/>
    <w:rsid w:val="002D464D"/>
    <w:rsid w:val="002E54B6"/>
    <w:rsid w:val="002E6106"/>
    <w:rsid w:val="002F319E"/>
    <w:rsid w:val="00383511"/>
    <w:rsid w:val="004445D9"/>
    <w:rsid w:val="00464711"/>
    <w:rsid w:val="004C5D12"/>
    <w:rsid w:val="005D517C"/>
    <w:rsid w:val="005F472E"/>
    <w:rsid w:val="00655C9A"/>
    <w:rsid w:val="0088306A"/>
    <w:rsid w:val="009F69F9"/>
    <w:rsid w:val="00A10EEA"/>
    <w:rsid w:val="00A526CB"/>
    <w:rsid w:val="00A64159"/>
    <w:rsid w:val="00AA7022"/>
    <w:rsid w:val="00AF2074"/>
    <w:rsid w:val="00C02783"/>
    <w:rsid w:val="00CA5474"/>
    <w:rsid w:val="00CD6A23"/>
    <w:rsid w:val="00CF2FD5"/>
    <w:rsid w:val="00D26E76"/>
    <w:rsid w:val="00E3246F"/>
    <w:rsid w:val="00FA7167"/>
    <w:rsid w:val="00FB0871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871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F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27</cp:revision>
  <cp:lastPrinted>2019-08-08T08:37:00Z</cp:lastPrinted>
  <dcterms:created xsi:type="dcterms:W3CDTF">2019-07-04T09:05:00Z</dcterms:created>
  <dcterms:modified xsi:type="dcterms:W3CDTF">2021-02-18T03:48:00Z</dcterms:modified>
</cp:coreProperties>
</file>